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32F" w:rsidRPr="009D332F" w:rsidRDefault="009D332F" w:rsidP="009D332F">
      <w:pPr>
        <w:jc w:val="center"/>
        <w:rPr>
          <w:rFonts w:ascii="Arial" w:hAnsi="Arial" w:cs="Arial"/>
          <w:b/>
          <w:sz w:val="20"/>
        </w:rPr>
      </w:pPr>
      <w:r w:rsidRPr="009D332F">
        <w:rPr>
          <w:rFonts w:ascii="Arial" w:hAnsi="Arial" w:cs="Arial"/>
          <w:b/>
          <w:sz w:val="20"/>
        </w:rPr>
        <w:t xml:space="preserve">Solicitud para la participar en el </w:t>
      </w:r>
    </w:p>
    <w:p w:rsidR="009D332F" w:rsidRPr="009D332F" w:rsidRDefault="009D332F" w:rsidP="009D332F">
      <w:pPr>
        <w:jc w:val="center"/>
        <w:rPr>
          <w:rFonts w:ascii="Arial" w:hAnsi="Arial" w:cs="Arial"/>
          <w:b/>
          <w:sz w:val="20"/>
        </w:rPr>
      </w:pPr>
      <w:r w:rsidRPr="009D332F">
        <w:rPr>
          <w:rFonts w:ascii="Arial" w:hAnsi="Arial" w:cs="Arial"/>
          <w:b/>
          <w:sz w:val="20"/>
        </w:rPr>
        <w:t>I</w:t>
      </w:r>
      <w:r w:rsidR="00BE0ECD">
        <w:rPr>
          <w:rFonts w:ascii="Arial" w:hAnsi="Arial" w:cs="Arial"/>
          <w:b/>
          <w:sz w:val="20"/>
        </w:rPr>
        <w:t>I</w:t>
      </w:r>
      <w:r w:rsidRPr="009D332F">
        <w:rPr>
          <w:rFonts w:ascii="Arial" w:hAnsi="Arial" w:cs="Arial"/>
          <w:b/>
          <w:sz w:val="20"/>
        </w:rPr>
        <w:t xml:space="preserve">I Concurso Regional del pastel de carne artesano.  </w:t>
      </w:r>
    </w:p>
    <w:p w:rsidR="009D332F" w:rsidRPr="009D332F" w:rsidRDefault="009D332F" w:rsidP="009D332F">
      <w:pPr>
        <w:jc w:val="center"/>
        <w:rPr>
          <w:rFonts w:ascii="Arial" w:hAnsi="Arial" w:cs="Arial"/>
          <w:b/>
          <w:sz w:val="20"/>
        </w:rPr>
      </w:pPr>
    </w:p>
    <w:p w:rsidR="009D332F" w:rsidRPr="009D332F" w:rsidRDefault="009D332F" w:rsidP="009D332F">
      <w:pPr>
        <w:widowControl/>
        <w:autoSpaceDE w:val="0"/>
        <w:autoSpaceDN w:val="0"/>
        <w:adjustRightInd w:val="0"/>
        <w:rPr>
          <w:rFonts w:ascii="Arial" w:eastAsiaTheme="minorHAnsi" w:hAnsi="Arial" w:cs="Arial"/>
          <w:sz w:val="20"/>
        </w:rPr>
      </w:pPr>
    </w:p>
    <w:p w:rsidR="009D332F" w:rsidRPr="009D332F" w:rsidRDefault="009D332F" w:rsidP="009D332F">
      <w:pPr>
        <w:widowControl/>
        <w:autoSpaceDE w:val="0"/>
        <w:autoSpaceDN w:val="0"/>
        <w:adjustRightInd w:val="0"/>
        <w:rPr>
          <w:rFonts w:ascii="Arial" w:hAnsi="Arial" w:cs="Arial"/>
          <w:b/>
          <w:sz w:val="20"/>
        </w:rPr>
      </w:pPr>
      <w:r w:rsidRPr="009D332F">
        <w:rPr>
          <w:rFonts w:ascii="Arial" w:hAnsi="Arial" w:cs="Arial"/>
          <w:b/>
          <w:sz w:val="20"/>
        </w:rPr>
        <w:t>1 IDENTIFICACIÓN DEL DECLARANTE: (es obligatorio cumplimentar toda la solicitud)</w:t>
      </w:r>
    </w:p>
    <w:tbl>
      <w:tblPr>
        <w:tblpPr w:leftFromText="141" w:rightFromText="141" w:bottomFromText="160" w:vertAnchor="text" w:horzAnchor="margin" w:tblpX="-289" w:tblpY="218"/>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1057"/>
        <w:gridCol w:w="1308"/>
        <w:gridCol w:w="142"/>
        <w:gridCol w:w="3969"/>
      </w:tblGrid>
      <w:tr w:rsidR="0042665D" w:rsidRPr="009D332F" w:rsidTr="0042665D">
        <w:tc>
          <w:tcPr>
            <w:tcW w:w="9493" w:type="dxa"/>
            <w:gridSpan w:val="5"/>
            <w:tcBorders>
              <w:top w:val="single" w:sz="4" w:space="0" w:color="auto"/>
              <w:left w:val="single" w:sz="4" w:space="0" w:color="auto"/>
              <w:bottom w:val="single" w:sz="4" w:space="0" w:color="auto"/>
              <w:right w:val="single" w:sz="4" w:space="0" w:color="auto"/>
            </w:tcBorders>
            <w:hideMark/>
          </w:tcPr>
          <w:p w:rsidR="0042665D" w:rsidRPr="009D332F" w:rsidRDefault="0042665D" w:rsidP="0042665D">
            <w:pPr>
              <w:spacing w:line="252" w:lineRule="auto"/>
              <w:jc w:val="both"/>
              <w:rPr>
                <w:rFonts w:ascii="Arial" w:hAnsi="Arial" w:cs="Arial"/>
                <w:sz w:val="20"/>
              </w:rPr>
            </w:pPr>
            <w:r w:rsidRPr="009D332F">
              <w:rPr>
                <w:rFonts w:ascii="Arial" w:hAnsi="Arial" w:cs="Arial"/>
                <w:b/>
                <w:sz w:val="20"/>
              </w:rPr>
              <w:t>Apellidos y Nombre</w:t>
            </w:r>
            <w:r w:rsidRPr="009D332F">
              <w:rPr>
                <w:rFonts w:ascii="Arial" w:hAnsi="Arial" w:cs="Arial"/>
                <w:sz w:val="20"/>
              </w:rPr>
              <w:t xml:space="preserve">: </w:t>
            </w:r>
          </w:p>
        </w:tc>
      </w:tr>
      <w:tr w:rsidR="0042665D" w:rsidRPr="009D332F" w:rsidTr="0042665D">
        <w:tc>
          <w:tcPr>
            <w:tcW w:w="9493" w:type="dxa"/>
            <w:gridSpan w:val="5"/>
            <w:tcBorders>
              <w:top w:val="single" w:sz="4" w:space="0" w:color="auto"/>
              <w:left w:val="single" w:sz="4" w:space="0" w:color="auto"/>
              <w:bottom w:val="single" w:sz="4" w:space="0" w:color="auto"/>
              <w:right w:val="single" w:sz="4" w:space="0" w:color="auto"/>
            </w:tcBorders>
            <w:hideMark/>
          </w:tcPr>
          <w:p w:rsidR="0042665D" w:rsidRPr="009D332F" w:rsidRDefault="0042665D" w:rsidP="0042665D">
            <w:pPr>
              <w:spacing w:line="252" w:lineRule="auto"/>
              <w:jc w:val="both"/>
              <w:rPr>
                <w:rFonts w:ascii="Arial" w:hAnsi="Arial" w:cs="Arial"/>
                <w:sz w:val="20"/>
              </w:rPr>
            </w:pPr>
            <w:r w:rsidRPr="009D332F">
              <w:rPr>
                <w:rFonts w:ascii="Arial" w:hAnsi="Arial" w:cs="Arial"/>
                <w:b/>
                <w:sz w:val="20"/>
              </w:rPr>
              <w:t>DNI/NIF/NIE/PASAPORTE</w:t>
            </w:r>
            <w:r w:rsidRPr="009D332F">
              <w:rPr>
                <w:rFonts w:ascii="Arial" w:hAnsi="Arial" w:cs="Arial"/>
                <w:sz w:val="20"/>
              </w:rPr>
              <w:t>:</w:t>
            </w:r>
          </w:p>
        </w:tc>
      </w:tr>
      <w:tr w:rsidR="0042665D" w:rsidRPr="009D332F" w:rsidTr="0042665D">
        <w:tc>
          <w:tcPr>
            <w:tcW w:w="9493" w:type="dxa"/>
            <w:gridSpan w:val="5"/>
            <w:tcBorders>
              <w:top w:val="single" w:sz="4" w:space="0" w:color="auto"/>
              <w:left w:val="single" w:sz="4" w:space="0" w:color="auto"/>
              <w:bottom w:val="single" w:sz="4" w:space="0" w:color="auto"/>
              <w:right w:val="single" w:sz="4" w:space="0" w:color="auto"/>
            </w:tcBorders>
            <w:hideMark/>
          </w:tcPr>
          <w:p w:rsidR="0042665D" w:rsidRPr="009D332F" w:rsidRDefault="0042665D" w:rsidP="0042665D">
            <w:pPr>
              <w:spacing w:line="252" w:lineRule="auto"/>
              <w:jc w:val="both"/>
              <w:rPr>
                <w:rFonts w:ascii="Arial" w:hAnsi="Arial" w:cs="Arial"/>
                <w:sz w:val="20"/>
              </w:rPr>
            </w:pPr>
            <w:r w:rsidRPr="009D332F">
              <w:rPr>
                <w:rFonts w:ascii="Arial" w:hAnsi="Arial" w:cs="Arial"/>
                <w:b/>
                <w:sz w:val="20"/>
              </w:rPr>
              <w:t xml:space="preserve">CALIDAD EN LA QUE ACTUA:   </w:t>
            </w:r>
            <w:r w:rsidRPr="009D332F">
              <w:rPr>
                <w:rFonts w:ascii="Arial" w:hAnsi="Arial" w:cs="Arial"/>
                <w:sz w:val="20"/>
              </w:rPr>
              <w:t>□ Titular      □ Representante legal</w:t>
            </w:r>
          </w:p>
        </w:tc>
      </w:tr>
      <w:tr w:rsidR="0042665D" w:rsidRPr="009D332F" w:rsidTr="0042665D">
        <w:tc>
          <w:tcPr>
            <w:tcW w:w="9493" w:type="dxa"/>
            <w:gridSpan w:val="5"/>
            <w:tcBorders>
              <w:top w:val="single" w:sz="4" w:space="0" w:color="auto"/>
              <w:left w:val="single" w:sz="4" w:space="0" w:color="auto"/>
              <w:bottom w:val="single" w:sz="4" w:space="0" w:color="auto"/>
              <w:right w:val="single" w:sz="4" w:space="0" w:color="auto"/>
            </w:tcBorders>
          </w:tcPr>
          <w:p w:rsidR="0042665D" w:rsidRPr="009D332F" w:rsidRDefault="0042665D" w:rsidP="0042665D">
            <w:pPr>
              <w:spacing w:line="252" w:lineRule="auto"/>
              <w:jc w:val="both"/>
              <w:rPr>
                <w:rFonts w:ascii="Arial" w:hAnsi="Arial" w:cs="Arial"/>
                <w:b/>
                <w:sz w:val="20"/>
              </w:rPr>
            </w:pPr>
            <w:r w:rsidRPr="009D332F">
              <w:rPr>
                <w:rFonts w:ascii="Arial" w:hAnsi="Arial" w:cs="Arial"/>
                <w:b/>
                <w:sz w:val="20"/>
              </w:rPr>
              <w:t>NOMBRE DE LA EMPRESA ARTESANA:</w:t>
            </w:r>
          </w:p>
          <w:p w:rsidR="0042665D" w:rsidRPr="009D332F" w:rsidRDefault="0042665D" w:rsidP="0042665D">
            <w:pPr>
              <w:spacing w:line="252" w:lineRule="auto"/>
              <w:jc w:val="both"/>
              <w:rPr>
                <w:rFonts w:ascii="Arial" w:hAnsi="Arial" w:cs="Arial"/>
                <w:b/>
                <w:sz w:val="20"/>
              </w:rPr>
            </w:pPr>
          </w:p>
        </w:tc>
      </w:tr>
      <w:tr w:rsidR="0042665D" w:rsidRPr="009D332F" w:rsidTr="0042665D">
        <w:tc>
          <w:tcPr>
            <w:tcW w:w="9493" w:type="dxa"/>
            <w:gridSpan w:val="5"/>
            <w:tcBorders>
              <w:top w:val="single" w:sz="4" w:space="0" w:color="auto"/>
              <w:left w:val="single" w:sz="4" w:space="0" w:color="auto"/>
              <w:bottom w:val="single" w:sz="4" w:space="0" w:color="auto"/>
              <w:right w:val="single" w:sz="4" w:space="0" w:color="auto"/>
            </w:tcBorders>
            <w:hideMark/>
          </w:tcPr>
          <w:p w:rsidR="0042665D" w:rsidRPr="009D332F" w:rsidRDefault="0042665D" w:rsidP="0042665D">
            <w:pPr>
              <w:spacing w:line="252" w:lineRule="auto"/>
              <w:jc w:val="both"/>
              <w:rPr>
                <w:rFonts w:ascii="Arial" w:hAnsi="Arial" w:cs="Arial"/>
                <w:b/>
                <w:sz w:val="20"/>
              </w:rPr>
            </w:pPr>
            <w:r w:rsidRPr="009D332F">
              <w:rPr>
                <w:rFonts w:ascii="Arial" w:hAnsi="Arial" w:cs="Arial"/>
                <w:b/>
                <w:sz w:val="20"/>
              </w:rPr>
              <w:t>DIRECCIÓN DEL DECLARANTE A EFECTOS DE NOTIFICACIONES:</w:t>
            </w:r>
          </w:p>
        </w:tc>
      </w:tr>
      <w:tr w:rsidR="0042665D" w:rsidRPr="009D332F" w:rsidTr="0042665D">
        <w:trPr>
          <w:trHeight w:val="345"/>
        </w:trPr>
        <w:tc>
          <w:tcPr>
            <w:tcW w:w="9493" w:type="dxa"/>
            <w:gridSpan w:val="5"/>
            <w:tcBorders>
              <w:top w:val="single" w:sz="4" w:space="0" w:color="auto"/>
              <w:left w:val="single" w:sz="4" w:space="0" w:color="auto"/>
              <w:bottom w:val="single" w:sz="4" w:space="0" w:color="auto"/>
              <w:right w:val="single" w:sz="4" w:space="0" w:color="auto"/>
            </w:tcBorders>
            <w:hideMark/>
          </w:tcPr>
          <w:p w:rsidR="0042665D" w:rsidRPr="009D332F" w:rsidRDefault="0042665D" w:rsidP="0042665D">
            <w:pPr>
              <w:spacing w:line="252" w:lineRule="auto"/>
              <w:jc w:val="both"/>
              <w:rPr>
                <w:rFonts w:ascii="Arial" w:hAnsi="Arial" w:cs="Arial"/>
                <w:sz w:val="20"/>
              </w:rPr>
            </w:pPr>
            <w:r w:rsidRPr="009D332F">
              <w:rPr>
                <w:rFonts w:ascii="Arial" w:hAnsi="Arial" w:cs="Arial"/>
                <w:b/>
                <w:sz w:val="20"/>
              </w:rPr>
              <w:t>Dirección</w:t>
            </w:r>
            <w:r w:rsidRPr="009D332F">
              <w:rPr>
                <w:rFonts w:ascii="Arial" w:hAnsi="Arial" w:cs="Arial"/>
                <w:sz w:val="20"/>
              </w:rPr>
              <w:t>:</w:t>
            </w:r>
          </w:p>
        </w:tc>
      </w:tr>
      <w:tr w:rsidR="0042665D" w:rsidRPr="009D332F" w:rsidTr="0042665D">
        <w:trPr>
          <w:trHeight w:val="279"/>
        </w:trPr>
        <w:tc>
          <w:tcPr>
            <w:tcW w:w="3017" w:type="dxa"/>
            <w:tcBorders>
              <w:top w:val="single" w:sz="4" w:space="0" w:color="auto"/>
              <w:left w:val="single" w:sz="4" w:space="0" w:color="auto"/>
              <w:bottom w:val="single" w:sz="4" w:space="0" w:color="auto"/>
              <w:right w:val="single" w:sz="4" w:space="0" w:color="auto"/>
            </w:tcBorders>
          </w:tcPr>
          <w:p w:rsidR="0042665D" w:rsidRPr="009D332F" w:rsidRDefault="0042665D" w:rsidP="0042665D">
            <w:pPr>
              <w:spacing w:line="252" w:lineRule="auto"/>
              <w:jc w:val="both"/>
              <w:rPr>
                <w:rFonts w:ascii="Arial" w:hAnsi="Arial" w:cs="Arial"/>
                <w:b/>
                <w:sz w:val="20"/>
              </w:rPr>
            </w:pPr>
            <w:r w:rsidRPr="009D332F">
              <w:rPr>
                <w:rFonts w:ascii="Arial" w:hAnsi="Arial" w:cs="Arial"/>
                <w:b/>
                <w:sz w:val="20"/>
              </w:rPr>
              <w:t>Municipio</w:t>
            </w:r>
          </w:p>
          <w:p w:rsidR="0042665D" w:rsidRPr="009D332F" w:rsidRDefault="0042665D" w:rsidP="0042665D">
            <w:pPr>
              <w:spacing w:line="252" w:lineRule="auto"/>
              <w:jc w:val="both"/>
              <w:rPr>
                <w:rFonts w:ascii="Arial" w:hAnsi="Arial" w:cs="Arial"/>
                <w:b/>
                <w:sz w:val="20"/>
              </w:rPr>
            </w:pPr>
          </w:p>
        </w:tc>
        <w:tc>
          <w:tcPr>
            <w:tcW w:w="1057" w:type="dxa"/>
            <w:tcBorders>
              <w:top w:val="single" w:sz="4" w:space="0" w:color="auto"/>
              <w:left w:val="single" w:sz="4" w:space="0" w:color="auto"/>
              <w:bottom w:val="single" w:sz="4" w:space="0" w:color="auto"/>
              <w:right w:val="single" w:sz="4" w:space="0" w:color="auto"/>
            </w:tcBorders>
            <w:hideMark/>
          </w:tcPr>
          <w:p w:rsidR="0042665D" w:rsidRPr="009D332F" w:rsidRDefault="0042665D" w:rsidP="0042665D">
            <w:pPr>
              <w:spacing w:line="252" w:lineRule="auto"/>
              <w:jc w:val="both"/>
              <w:rPr>
                <w:rFonts w:ascii="Arial" w:hAnsi="Arial" w:cs="Arial"/>
                <w:b/>
                <w:sz w:val="20"/>
              </w:rPr>
            </w:pPr>
            <w:r w:rsidRPr="009D332F">
              <w:rPr>
                <w:rFonts w:ascii="Arial" w:hAnsi="Arial" w:cs="Arial"/>
                <w:b/>
                <w:sz w:val="20"/>
              </w:rPr>
              <w:t>C. Postal</w:t>
            </w:r>
          </w:p>
        </w:tc>
        <w:tc>
          <w:tcPr>
            <w:tcW w:w="5419" w:type="dxa"/>
            <w:gridSpan w:val="3"/>
            <w:tcBorders>
              <w:top w:val="single" w:sz="4" w:space="0" w:color="auto"/>
              <w:left w:val="single" w:sz="4" w:space="0" w:color="auto"/>
              <w:bottom w:val="single" w:sz="4" w:space="0" w:color="auto"/>
              <w:right w:val="single" w:sz="4" w:space="0" w:color="auto"/>
            </w:tcBorders>
            <w:hideMark/>
          </w:tcPr>
          <w:p w:rsidR="0042665D" w:rsidRPr="009D332F" w:rsidRDefault="0042665D" w:rsidP="0042665D">
            <w:pPr>
              <w:spacing w:line="252" w:lineRule="auto"/>
              <w:jc w:val="both"/>
              <w:rPr>
                <w:rFonts w:ascii="Arial" w:hAnsi="Arial" w:cs="Arial"/>
                <w:b/>
                <w:sz w:val="20"/>
              </w:rPr>
            </w:pPr>
            <w:r w:rsidRPr="009D332F">
              <w:rPr>
                <w:rFonts w:ascii="Arial" w:hAnsi="Arial" w:cs="Arial"/>
                <w:b/>
                <w:sz w:val="20"/>
              </w:rPr>
              <w:t>Teléfono Fijo</w:t>
            </w:r>
          </w:p>
        </w:tc>
      </w:tr>
      <w:tr w:rsidR="0042665D" w:rsidRPr="009D332F" w:rsidTr="0042665D">
        <w:tc>
          <w:tcPr>
            <w:tcW w:w="5524" w:type="dxa"/>
            <w:gridSpan w:val="4"/>
            <w:tcBorders>
              <w:top w:val="single" w:sz="4" w:space="0" w:color="auto"/>
              <w:left w:val="single" w:sz="4" w:space="0" w:color="auto"/>
              <w:bottom w:val="single" w:sz="4" w:space="0" w:color="auto"/>
              <w:right w:val="single" w:sz="4" w:space="0" w:color="auto"/>
            </w:tcBorders>
            <w:hideMark/>
          </w:tcPr>
          <w:p w:rsidR="0042665D" w:rsidRPr="009D332F" w:rsidRDefault="0042665D" w:rsidP="0042665D">
            <w:pPr>
              <w:spacing w:line="252" w:lineRule="auto"/>
              <w:jc w:val="both"/>
              <w:rPr>
                <w:rFonts w:ascii="Arial" w:hAnsi="Arial" w:cs="Arial"/>
                <w:b/>
                <w:sz w:val="20"/>
              </w:rPr>
            </w:pPr>
            <w:r w:rsidRPr="009D332F">
              <w:rPr>
                <w:rFonts w:ascii="Arial" w:hAnsi="Arial" w:cs="Arial"/>
                <w:b/>
                <w:sz w:val="20"/>
              </w:rPr>
              <w:t>Teléfono móvil (OBLIGATORIO)</w:t>
            </w:r>
          </w:p>
        </w:tc>
        <w:tc>
          <w:tcPr>
            <w:tcW w:w="3969" w:type="dxa"/>
            <w:tcBorders>
              <w:top w:val="single" w:sz="4" w:space="0" w:color="auto"/>
              <w:left w:val="single" w:sz="4" w:space="0" w:color="auto"/>
              <w:bottom w:val="single" w:sz="4" w:space="0" w:color="auto"/>
              <w:right w:val="single" w:sz="4" w:space="0" w:color="auto"/>
            </w:tcBorders>
            <w:hideMark/>
          </w:tcPr>
          <w:p w:rsidR="0042665D" w:rsidRPr="009D332F" w:rsidRDefault="0042665D" w:rsidP="0042665D">
            <w:pPr>
              <w:spacing w:line="252" w:lineRule="auto"/>
              <w:jc w:val="both"/>
              <w:rPr>
                <w:rFonts w:ascii="Arial" w:hAnsi="Arial" w:cs="Arial"/>
                <w:b/>
                <w:sz w:val="20"/>
              </w:rPr>
            </w:pPr>
            <w:r w:rsidRPr="009D332F">
              <w:rPr>
                <w:rFonts w:ascii="Arial" w:hAnsi="Arial" w:cs="Arial"/>
                <w:b/>
                <w:sz w:val="20"/>
              </w:rPr>
              <w:t>Nº Registro Artesano</w:t>
            </w:r>
            <w:r w:rsidR="00ED5275">
              <w:rPr>
                <w:rFonts w:ascii="Arial" w:hAnsi="Arial" w:cs="Arial"/>
                <w:b/>
                <w:sz w:val="20"/>
              </w:rPr>
              <w:t>:</w:t>
            </w:r>
            <w:bookmarkStart w:id="0" w:name="_GoBack"/>
            <w:bookmarkEnd w:id="0"/>
          </w:p>
        </w:tc>
      </w:tr>
      <w:tr w:rsidR="0042665D" w:rsidRPr="009D332F" w:rsidTr="0042665D">
        <w:tc>
          <w:tcPr>
            <w:tcW w:w="5382" w:type="dxa"/>
            <w:gridSpan w:val="3"/>
            <w:tcBorders>
              <w:top w:val="single" w:sz="4" w:space="0" w:color="auto"/>
              <w:left w:val="single" w:sz="4" w:space="0" w:color="auto"/>
              <w:bottom w:val="single" w:sz="4" w:space="0" w:color="auto"/>
              <w:right w:val="single" w:sz="4" w:space="0" w:color="auto"/>
            </w:tcBorders>
            <w:hideMark/>
          </w:tcPr>
          <w:p w:rsidR="0042665D" w:rsidRPr="009D332F" w:rsidRDefault="0042665D" w:rsidP="0042665D">
            <w:pPr>
              <w:spacing w:line="252" w:lineRule="auto"/>
              <w:jc w:val="both"/>
              <w:rPr>
                <w:rFonts w:ascii="Arial" w:hAnsi="Arial" w:cs="Arial"/>
                <w:b/>
                <w:sz w:val="20"/>
              </w:rPr>
            </w:pPr>
            <w:r w:rsidRPr="009D332F">
              <w:rPr>
                <w:rFonts w:ascii="Arial" w:hAnsi="Arial" w:cs="Arial"/>
                <w:b/>
                <w:sz w:val="20"/>
              </w:rPr>
              <w:t>E-Mail (OBLIGATORIO)</w:t>
            </w:r>
          </w:p>
        </w:tc>
        <w:tc>
          <w:tcPr>
            <w:tcW w:w="4111" w:type="dxa"/>
            <w:gridSpan w:val="2"/>
            <w:tcBorders>
              <w:top w:val="single" w:sz="4" w:space="0" w:color="auto"/>
              <w:left w:val="single" w:sz="4" w:space="0" w:color="auto"/>
              <w:bottom w:val="single" w:sz="4" w:space="0" w:color="auto"/>
              <w:right w:val="single" w:sz="4" w:space="0" w:color="auto"/>
            </w:tcBorders>
            <w:hideMark/>
          </w:tcPr>
          <w:p w:rsidR="0042665D" w:rsidRPr="009D332F" w:rsidRDefault="0042665D" w:rsidP="0042665D">
            <w:pPr>
              <w:spacing w:line="252" w:lineRule="auto"/>
              <w:jc w:val="both"/>
              <w:rPr>
                <w:rFonts w:ascii="Arial" w:hAnsi="Arial" w:cs="Arial"/>
                <w:b/>
                <w:sz w:val="20"/>
              </w:rPr>
            </w:pPr>
            <w:r w:rsidRPr="009D332F">
              <w:rPr>
                <w:rFonts w:ascii="Arial" w:hAnsi="Arial" w:cs="Arial"/>
                <w:b/>
                <w:sz w:val="20"/>
              </w:rPr>
              <w:t>Web</w:t>
            </w:r>
          </w:p>
        </w:tc>
      </w:tr>
    </w:tbl>
    <w:p w:rsidR="009D332F" w:rsidRPr="009D332F" w:rsidRDefault="009D332F" w:rsidP="009D332F">
      <w:pPr>
        <w:widowControl/>
        <w:autoSpaceDE w:val="0"/>
        <w:autoSpaceDN w:val="0"/>
        <w:adjustRightInd w:val="0"/>
        <w:rPr>
          <w:rFonts w:ascii="Arial" w:eastAsiaTheme="minorHAnsi" w:hAnsi="Arial" w:cs="Arial"/>
          <w:sz w:val="20"/>
        </w:rPr>
      </w:pPr>
    </w:p>
    <w:p w:rsidR="009D332F" w:rsidRPr="009D332F" w:rsidRDefault="009D332F" w:rsidP="009D332F">
      <w:pPr>
        <w:spacing w:line="0" w:lineRule="atLeast"/>
        <w:rPr>
          <w:rFonts w:ascii="Arial" w:hAnsi="Arial" w:cs="Arial"/>
          <w:b/>
          <w:bCs/>
          <w:sz w:val="20"/>
        </w:rPr>
      </w:pPr>
      <w:r w:rsidRPr="009D332F">
        <w:rPr>
          <w:rFonts w:ascii="Arial" w:hAnsi="Arial" w:cs="Arial"/>
          <w:b/>
          <w:bCs/>
          <w:sz w:val="20"/>
        </w:rPr>
        <w:t>2. SOLICITUD DE PARTICIPACIÓN:</w:t>
      </w:r>
    </w:p>
    <w:p w:rsidR="009D332F" w:rsidRPr="009D332F" w:rsidRDefault="009D332F" w:rsidP="0042665D">
      <w:pPr>
        <w:spacing w:line="0" w:lineRule="atLeast"/>
        <w:ind w:left="-284"/>
        <w:jc w:val="both"/>
        <w:rPr>
          <w:rFonts w:ascii="Arial" w:hAnsi="Arial" w:cs="Arial"/>
          <w:b/>
          <w:bCs/>
          <w:sz w:val="20"/>
          <w:u w:val="single"/>
        </w:rPr>
      </w:pPr>
      <w:r w:rsidRPr="009D332F">
        <w:rPr>
          <w:rFonts w:ascii="Arial" w:eastAsiaTheme="minorHAnsi" w:hAnsi="Arial" w:cs="Arial"/>
          <w:sz w:val="20"/>
        </w:rPr>
        <w:t>Sol</w:t>
      </w:r>
      <w:r>
        <w:rPr>
          <w:rFonts w:ascii="Arial" w:eastAsiaTheme="minorHAnsi" w:hAnsi="Arial" w:cs="Arial"/>
          <w:sz w:val="20"/>
        </w:rPr>
        <w:t xml:space="preserve">icita la participación en el </w:t>
      </w:r>
      <w:r w:rsidR="00B30DF8">
        <w:rPr>
          <w:rFonts w:ascii="Arial" w:eastAsiaTheme="minorHAnsi" w:hAnsi="Arial" w:cs="Arial"/>
          <w:sz w:val="20"/>
        </w:rPr>
        <w:t>I</w:t>
      </w:r>
      <w:r>
        <w:rPr>
          <w:rFonts w:ascii="Arial" w:eastAsiaTheme="minorHAnsi" w:hAnsi="Arial" w:cs="Arial"/>
          <w:sz w:val="20"/>
        </w:rPr>
        <w:t>II</w:t>
      </w:r>
      <w:r w:rsidRPr="009D332F">
        <w:rPr>
          <w:rFonts w:ascii="Arial" w:eastAsiaTheme="minorHAnsi" w:hAnsi="Arial" w:cs="Arial"/>
          <w:sz w:val="20"/>
        </w:rPr>
        <w:t xml:space="preserve"> Concurso Regional del pastel de carne artesano que se tiene previsto celebrar el </w:t>
      </w:r>
      <w:r w:rsidR="00B30DF8">
        <w:rPr>
          <w:rFonts w:ascii="Arial" w:eastAsiaTheme="minorHAnsi" w:hAnsi="Arial" w:cs="Arial"/>
          <w:sz w:val="20"/>
        </w:rPr>
        <w:t>18</w:t>
      </w:r>
      <w:r w:rsidRPr="009D332F">
        <w:rPr>
          <w:rFonts w:ascii="Arial" w:eastAsiaTheme="minorHAnsi" w:hAnsi="Arial" w:cs="Arial"/>
          <w:sz w:val="20"/>
        </w:rPr>
        <w:t xml:space="preserve"> de </w:t>
      </w:r>
      <w:r w:rsidR="00B30DF8">
        <w:rPr>
          <w:rFonts w:ascii="Arial" w:eastAsiaTheme="minorHAnsi" w:hAnsi="Arial" w:cs="Arial"/>
          <w:sz w:val="20"/>
        </w:rPr>
        <w:t>abril</w:t>
      </w:r>
      <w:r w:rsidRPr="009D332F">
        <w:rPr>
          <w:rFonts w:ascii="Arial" w:eastAsiaTheme="minorHAnsi" w:hAnsi="Arial" w:cs="Arial"/>
          <w:sz w:val="20"/>
        </w:rPr>
        <w:t xml:space="preserve"> de 202</w:t>
      </w:r>
      <w:r w:rsidR="00B30DF8">
        <w:rPr>
          <w:rFonts w:ascii="Arial" w:eastAsiaTheme="minorHAnsi" w:hAnsi="Arial" w:cs="Arial"/>
          <w:sz w:val="20"/>
        </w:rPr>
        <w:t>2</w:t>
      </w:r>
      <w:r w:rsidRPr="009D332F">
        <w:rPr>
          <w:rFonts w:ascii="Arial" w:eastAsiaTheme="minorHAnsi" w:hAnsi="Arial" w:cs="Arial"/>
          <w:sz w:val="20"/>
        </w:rPr>
        <w:t xml:space="preserve">, y se compromete a suministrar ese día </w:t>
      </w:r>
      <w:r w:rsidRPr="009D332F">
        <w:rPr>
          <w:rFonts w:ascii="Arial" w:hAnsi="Arial" w:cs="Arial"/>
          <w:sz w:val="20"/>
          <w:lang w:val="es-ES_tradnl"/>
        </w:rPr>
        <w:t xml:space="preserve">6 pasteles de carne en una caja blanca sin identificar </w:t>
      </w:r>
      <w:r w:rsidRPr="009D332F">
        <w:rPr>
          <w:rFonts w:ascii="Arial" w:eastAsiaTheme="minorHAnsi" w:hAnsi="Arial" w:cs="Arial"/>
          <w:sz w:val="20"/>
        </w:rPr>
        <w:t xml:space="preserve">en el Centro Regional de Artesanía de Murcia, sito en c/ </w:t>
      </w:r>
      <w:r w:rsidR="00B30DF8">
        <w:rPr>
          <w:rFonts w:ascii="Arial" w:eastAsiaTheme="minorHAnsi" w:hAnsi="Arial" w:cs="Arial"/>
          <w:sz w:val="20"/>
        </w:rPr>
        <w:t>Actor Francisco Rabal, nº 6, 30</w:t>
      </w:r>
      <w:r w:rsidRPr="009D332F">
        <w:rPr>
          <w:rFonts w:ascii="Arial" w:eastAsiaTheme="minorHAnsi" w:hAnsi="Arial" w:cs="Arial"/>
          <w:sz w:val="20"/>
        </w:rPr>
        <w:t>009 Murcia</w:t>
      </w:r>
      <w:r w:rsidRPr="009D332F">
        <w:rPr>
          <w:rFonts w:ascii="Arial" w:hAnsi="Arial" w:cs="Arial"/>
          <w:sz w:val="20"/>
          <w:lang w:val="es-ES_tradnl"/>
        </w:rPr>
        <w:t xml:space="preserve">. </w:t>
      </w:r>
    </w:p>
    <w:p w:rsidR="009D332F" w:rsidRPr="009D332F" w:rsidRDefault="009D332F" w:rsidP="0042665D">
      <w:pPr>
        <w:widowControl/>
        <w:autoSpaceDE w:val="0"/>
        <w:autoSpaceDN w:val="0"/>
        <w:adjustRightInd w:val="0"/>
        <w:ind w:left="-284" w:right="142"/>
        <w:jc w:val="both"/>
        <w:rPr>
          <w:rFonts w:ascii="Arial" w:eastAsiaTheme="minorHAnsi" w:hAnsi="Arial" w:cs="Arial"/>
          <w:b/>
          <w:bCs/>
          <w:sz w:val="20"/>
        </w:rPr>
      </w:pPr>
    </w:p>
    <w:p w:rsidR="009D332F" w:rsidRPr="006C7BBC" w:rsidRDefault="009D332F" w:rsidP="009D332F">
      <w:pPr>
        <w:widowControl/>
        <w:autoSpaceDE w:val="0"/>
        <w:autoSpaceDN w:val="0"/>
        <w:adjustRightInd w:val="0"/>
        <w:jc w:val="both"/>
        <w:rPr>
          <w:rFonts w:ascii="Arial" w:eastAsiaTheme="minorHAnsi" w:hAnsi="Arial" w:cs="Arial"/>
          <w:b/>
          <w:bCs/>
          <w:sz w:val="20"/>
          <w:lang w:val="es-ES_tradnl"/>
        </w:rPr>
      </w:pPr>
      <w:r w:rsidRPr="006C7BBC">
        <w:rPr>
          <w:rFonts w:ascii="Arial" w:eastAsiaTheme="minorHAnsi" w:hAnsi="Arial" w:cs="Arial"/>
          <w:b/>
          <w:bCs/>
          <w:sz w:val="20"/>
        </w:rPr>
        <w:t>La fecha límite para participar finaliza el</w:t>
      </w:r>
      <w:r w:rsidR="006C7BBC" w:rsidRPr="006C7BBC">
        <w:rPr>
          <w:rFonts w:ascii="Arial" w:eastAsiaTheme="minorHAnsi" w:hAnsi="Arial" w:cs="Arial"/>
          <w:b/>
          <w:bCs/>
          <w:sz w:val="20"/>
        </w:rPr>
        <w:t xml:space="preserve"> 15 de abril de 2022</w:t>
      </w:r>
      <w:r w:rsidRPr="006C7BBC">
        <w:rPr>
          <w:rFonts w:ascii="Arial" w:eastAsiaTheme="minorHAnsi" w:hAnsi="Arial" w:cs="Arial"/>
          <w:b/>
          <w:bCs/>
          <w:sz w:val="20"/>
        </w:rPr>
        <w:t>.</w:t>
      </w:r>
    </w:p>
    <w:p w:rsidR="009D332F" w:rsidRPr="009D332F" w:rsidRDefault="009D332F" w:rsidP="009D332F">
      <w:pPr>
        <w:widowControl/>
        <w:autoSpaceDE w:val="0"/>
        <w:autoSpaceDN w:val="0"/>
        <w:adjustRightInd w:val="0"/>
        <w:jc w:val="both"/>
        <w:rPr>
          <w:rFonts w:ascii="Arial" w:eastAsiaTheme="minorHAnsi" w:hAnsi="Arial" w:cs="Arial"/>
          <w:bCs/>
          <w:sz w:val="20"/>
        </w:rPr>
      </w:pPr>
    </w:p>
    <w:p w:rsidR="009D332F" w:rsidRPr="009D332F" w:rsidRDefault="009D332F" w:rsidP="009D332F">
      <w:pPr>
        <w:widowControl/>
        <w:autoSpaceDE w:val="0"/>
        <w:autoSpaceDN w:val="0"/>
        <w:adjustRightInd w:val="0"/>
        <w:jc w:val="both"/>
        <w:rPr>
          <w:rFonts w:ascii="Arial" w:eastAsiaTheme="minorHAnsi" w:hAnsi="Arial" w:cs="Arial"/>
          <w:b/>
          <w:bCs/>
          <w:sz w:val="20"/>
        </w:rPr>
      </w:pPr>
      <w:r w:rsidRPr="009D332F">
        <w:rPr>
          <w:rFonts w:ascii="Arial" w:eastAsiaTheme="minorHAnsi" w:hAnsi="Arial" w:cs="Arial"/>
          <w:b/>
          <w:bCs/>
          <w:sz w:val="20"/>
        </w:rPr>
        <w:t xml:space="preserve">3. DOCUMENTACIÓN </w:t>
      </w:r>
    </w:p>
    <w:p w:rsidR="009D332F" w:rsidRPr="009D332F" w:rsidRDefault="009D332F" w:rsidP="009D332F">
      <w:pPr>
        <w:widowControl/>
        <w:autoSpaceDE w:val="0"/>
        <w:autoSpaceDN w:val="0"/>
        <w:adjustRightInd w:val="0"/>
        <w:jc w:val="both"/>
        <w:rPr>
          <w:rFonts w:ascii="Arial" w:eastAsiaTheme="minorHAnsi" w:hAnsi="Arial" w:cs="Arial"/>
          <w:bCs/>
          <w:sz w:val="20"/>
        </w:rPr>
      </w:pPr>
    </w:p>
    <w:p w:rsidR="009D332F" w:rsidRPr="009D332F" w:rsidRDefault="009D332F" w:rsidP="009D332F">
      <w:pPr>
        <w:widowControl/>
        <w:autoSpaceDE w:val="0"/>
        <w:autoSpaceDN w:val="0"/>
        <w:adjustRightInd w:val="0"/>
        <w:jc w:val="both"/>
        <w:rPr>
          <w:rFonts w:ascii="Arial" w:eastAsiaTheme="minorHAnsi" w:hAnsi="Arial" w:cs="Arial"/>
          <w:bCs/>
          <w:sz w:val="20"/>
        </w:rPr>
      </w:pPr>
      <w:r w:rsidRPr="009D332F">
        <w:rPr>
          <w:rFonts w:ascii="Arial" w:eastAsiaTheme="minorHAnsi" w:hAnsi="Arial" w:cs="Arial"/>
          <w:bCs/>
          <w:sz w:val="20"/>
        </w:rPr>
        <w:t>Que presenta la siguiente documentación:</w:t>
      </w:r>
    </w:p>
    <w:p w:rsidR="009D332F" w:rsidRPr="009D332F" w:rsidRDefault="009D332F" w:rsidP="009D332F">
      <w:pPr>
        <w:widowControl/>
        <w:autoSpaceDE w:val="0"/>
        <w:autoSpaceDN w:val="0"/>
        <w:adjustRightInd w:val="0"/>
        <w:jc w:val="both"/>
        <w:rPr>
          <w:rFonts w:ascii="Arial" w:eastAsiaTheme="minorHAnsi" w:hAnsi="Arial" w:cs="Arial"/>
          <w:sz w:val="20"/>
        </w:rPr>
      </w:pPr>
    </w:p>
    <w:p w:rsidR="009D332F" w:rsidRPr="009D332F" w:rsidRDefault="009D332F" w:rsidP="009D332F">
      <w:pPr>
        <w:pStyle w:val="Prrafodelista"/>
        <w:widowControl/>
        <w:numPr>
          <w:ilvl w:val="0"/>
          <w:numId w:val="1"/>
        </w:numPr>
        <w:autoSpaceDE w:val="0"/>
        <w:autoSpaceDN w:val="0"/>
        <w:adjustRightInd w:val="0"/>
        <w:jc w:val="both"/>
        <w:rPr>
          <w:rFonts w:ascii="Arial" w:eastAsiaTheme="minorHAnsi" w:hAnsi="Arial" w:cs="Arial"/>
          <w:sz w:val="20"/>
        </w:rPr>
      </w:pPr>
      <w:r w:rsidRPr="009D332F">
        <w:rPr>
          <w:rFonts w:ascii="Arial" w:hAnsi="Arial" w:cs="Arial"/>
          <w:sz w:val="20"/>
        </w:rPr>
        <w:fldChar w:fldCharType="begin">
          <w:ffData>
            <w:name w:val="Casilla10"/>
            <w:enabled/>
            <w:calcOnExit w:val="0"/>
            <w:checkBox>
              <w:sizeAuto/>
              <w:default w:val="0"/>
            </w:checkBox>
          </w:ffData>
        </w:fldChar>
      </w:r>
      <w:r w:rsidRPr="009D332F">
        <w:rPr>
          <w:rFonts w:ascii="Arial" w:hAnsi="Arial" w:cs="Arial"/>
          <w:sz w:val="20"/>
        </w:rPr>
        <w:instrText xml:space="preserve"> FORMCHECKBOX </w:instrText>
      </w:r>
      <w:r w:rsidR="00ED5275">
        <w:rPr>
          <w:rFonts w:ascii="Arial" w:hAnsi="Arial" w:cs="Arial"/>
          <w:sz w:val="20"/>
        </w:rPr>
      </w:r>
      <w:r w:rsidR="00ED5275">
        <w:rPr>
          <w:rFonts w:ascii="Arial" w:hAnsi="Arial" w:cs="Arial"/>
          <w:sz w:val="20"/>
        </w:rPr>
        <w:fldChar w:fldCharType="separate"/>
      </w:r>
      <w:r w:rsidRPr="009D332F">
        <w:rPr>
          <w:rFonts w:ascii="Arial" w:hAnsi="Arial" w:cs="Arial"/>
          <w:sz w:val="20"/>
        </w:rPr>
        <w:fldChar w:fldCharType="end"/>
      </w:r>
      <w:r w:rsidRPr="009D332F">
        <w:rPr>
          <w:rFonts w:ascii="Arial" w:hAnsi="Arial" w:cs="Arial"/>
          <w:sz w:val="20"/>
        </w:rPr>
        <w:t xml:space="preserve"> </w:t>
      </w:r>
      <w:r w:rsidRPr="009D332F">
        <w:rPr>
          <w:rFonts w:ascii="Arial" w:eastAsiaTheme="minorHAnsi" w:hAnsi="Arial" w:cs="Arial"/>
          <w:sz w:val="20"/>
        </w:rPr>
        <w:t>Solicitud de participación.</w:t>
      </w:r>
    </w:p>
    <w:p w:rsidR="009D332F" w:rsidRPr="009D332F" w:rsidRDefault="009D332F" w:rsidP="009D332F">
      <w:pPr>
        <w:pStyle w:val="Prrafodelista"/>
        <w:widowControl/>
        <w:autoSpaceDE w:val="0"/>
        <w:autoSpaceDN w:val="0"/>
        <w:adjustRightInd w:val="0"/>
        <w:ind w:left="1080"/>
        <w:jc w:val="both"/>
        <w:rPr>
          <w:rFonts w:ascii="Arial" w:eastAsiaTheme="minorHAnsi" w:hAnsi="Arial" w:cs="Arial"/>
          <w:sz w:val="20"/>
        </w:rPr>
      </w:pPr>
    </w:p>
    <w:p w:rsidR="009D332F" w:rsidRPr="009D332F" w:rsidRDefault="009D332F" w:rsidP="0042665D">
      <w:pPr>
        <w:widowControl/>
        <w:autoSpaceDE w:val="0"/>
        <w:autoSpaceDN w:val="0"/>
        <w:adjustRightInd w:val="0"/>
        <w:jc w:val="both"/>
        <w:rPr>
          <w:rFonts w:ascii="Arial" w:eastAsiaTheme="minorHAnsi" w:hAnsi="Arial" w:cs="Arial"/>
          <w:b/>
          <w:sz w:val="20"/>
        </w:rPr>
      </w:pPr>
      <w:r w:rsidRPr="009D332F">
        <w:rPr>
          <w:rFonts w:ascii="Arial" w:eastAsiaTheme="minorHAnsi" w:hAnsi="Arial" w:cs="Arial"/>
          <w:b/>
          <w:sz w:val="20"/>
        </w:rPr>
        <w:t xml:space="preserve">4. DECLARACIÓN: </w:t>
      </w:r>
    </w:p>
    <w:p w:rsidR="009D332F" w:rsidRPr="009D332F" w:rsidRDefault="009D332F" w:rsidP="0042665D">
      <w:pPr>
        <w:widowControl/>
        <w:autoSpaceDE w:val="0"/>
        <w:autoSpaceDN w:val="0"/>
        <w:adjustRightInd w:val="0"/>
        <w:jc w:val="both"/>
        <w:rPr>
          <w:rFonts w:ascii="Arial" w:eastAsiaTheme="minorHAnsi" w:hAnsi="Arial" w:cs="Arial"/>
          <w:b/>
          <w:sz w:val="20"/>
        </w:rPr>
      </w:pPr>
    </w:p>
    <w:p w:rsidR="009D332F" w:rsidRPr="009D332F" w:rsidRDefault="009D332F" w:rsidP="0042665D">
      <w:pPr>
        <w:pStyle w:val="Prrafodelista"/>
        <w:numPr>
          <w:ilvl w:val="0"/>
          <w:numId w:val="1"/>
        </w:numPr>
        <w:jc w:val="both"/>
        <w:rPr>
          <w:rFonts w:ascii="Arial" w:hAnsi="Arial" w:cs="Arial"/>
          <w:sz w:val="20"/>
        </w:rPr>
      </w:pPr>
      <w:r w:rsidRPr="009D332F">
        <w:rPr>
          <w:rFonts w:ascii="Arial" w:hAnsi="Arial" w:cs="Arial"/>
          <w:sz w:val="20"/>
        </w:rPr>
        <w:t xml:space="preserve">Que tiene conocimiento de las normas </w:t>
      </w:r>
      <w:r w:rsidR="00B30DF8">
        <w:rPr>
          <w:rFonts w:ascii="Arial" w:hAnsi="Arial" w:cs="Arial"/>
          <w:sz w:val="20"/>
        </w:rPr>
        <w:t>de</w:t>
      </w:r>
      <w:r w:rsidRPr="009D332F">
        <w:rPr>
          <w:rFonts w:ascii="Arial" w:hAnsi="Arial" w:cs="Arial"/>
          <w:sz w:val="20"/>
        </w:rPr>
        <w:t xml:space="preserve"> participación que se adjuntan en el Anexo de la presente Solicitud. </w:t>
      </w:r>
    </w:p>
    <w:p w:rsidR="009D332F" w:rsidRPr="009D332F" w:rsidRDefault="009D332F" w:rsidP="0042665D">
      <w:pPr>
        <w:pStyle w:val="Prrafodelista"/>
        <w:numPr>
          <w:ilvl w:val="0"/>
          <w:numId w:val="1"/>
        </w:numPr>
        <w:jc w:val="both"/>
        <w:rPr>
          <w:rFonts w:ascii="Arial" w:hAnsi="Arial" w:cs="Arial"/>
          <w:sz w:val="20"/>
        </w:rPr>
      </w:pPr>
      <w:r w:rsidRPr="009D332F">
        <w:rPr>
          <w:rFonts w:ascii="Arial" w:hAnsi="Arial" w:cs="Arial"/>
          <w:sz w:val="20"/>
        </w:rPr>
        <w:t>Que la dirección del domicilio arriba indicada, es la dirección legal a efectos de información.</w:t>
      </w:r>
    </w:p>
    <w:p w:rsidR="009D332F" w:rsidRPr="009D332F" w:rsidRDefault="009D332F" w:rsidP="0042665D">
      <w:pPr>
        <w:pStyle w:val="Prrafodelista"/>
        <w:numPr>
          <w:ilvl w:val="0"/>
          <w:numId w:val="1"/>
        </w:numPr>
        <w:jc w:val="both"/>
        <w:rPr>
          <w:rFonts w:ascii="Arial" w:hAnsi="Arial" w:cs="Arial"/>
          <w:sz w:val="20"/>
        </w:rPr>
      </w:pPr>
      <w:r w:rsidRPr="009D332F">
        <w:rPr>
          <w:rFonts w:ascii="Arial" w:hAnsi="Arial" w:cs="Arial"/>
          <w:sz w:val="20"/>
        </w:rPr>
        <w:t xml:space="preserve">Que conoce que una vez presentada la solicitud se compromete a participar en el presente Concurso y que suministrará 6 pasteles de carne </w:t>
      </w:r>
      <w:r w:rsidRPr="009D332F">
        <w:rPr>
          <w:rFonts w:ascii="Arial" w:hAnsi="Arial" w:cs="Arial"/>
          <w:sz w:val="20"/>
          <w:lang w:val="es-ES_tradnl"/>
        </w:rPr>
        <w:t xml:space="preserve">en una caja blanca sin identificar </w:t>
      </w:r>
      <w:r w:rsidRPr="009D332F">
        <w:rPr>
          <w:rFonts w:ascii="Arial" w:eastAsiaTheme="minorHAnsi" w:hAnsi="Arial" w:cs="Arial"/>
          <w:sz w:val="20"/>
        </w:rPr>
        <w:t>en el Centro Regional de Artesanía de Murcia, sito en c/ Actor Francisco Rabal, nº 6, 30009 Murcia</w:t>
      </w:r>
      <w:r w:rsidRPr="009D332F">
        <w:rPr>
          <w:rFonts w:ascii="Arial" w:hAnsi="Arial" w:cs="Arial"/>
          <w:sz w:val="20"/>
          <w:lang w:val="es-ES_tradnl"/>
        </w:rPr>
        <w:t xml:space="preserve">. </w:t>
      </w:r>
    </w:p>
    <w:p w:rsidR="009D332F" w:rsidRPr="00E7021F" w:rsidRDefault="009D332F" w:rsidP="0042665D">
      <w:pPr>
        <w:pStyle w:val="Prrafodelista"/>
        <w:numPr>
          <w:ilvl w:val="0"/>
          <w:numId w:val="1"/>
        </w:numPr>
        <w:jc w:val="both"/>
        <w:rPr>
          <w:rFonts w:ascii="Arial" w:hAnsi="Arial" w:cs="Arial"/>
          <w:sz w:val="20"/>
        </w:rPr>
      </w:pPr>
      <w:r w:rsidRPr="003615A5">
        <w:rPr>
          <w:rFonts w:ascii="Arial" w:hAnsi="Arial" w:cs="Arial"/>
          <w:sz w:val="20"/>
        </w:rPr>
        <w:t xml:space="preserve">Que conoce que el lugar y la fecha de celebración es el </w:t>
      </w:r>
      <w:r w:rsidR="003615A5" w:rsidRPr="003615A5">
        <w:rPr>
          <w:rFonts w:ascii="Arial" w:hAnsi="Arial" w:cs="Arial"/>
          <w:sz w:val="20"/>
        </w:rPr>
        <w:t>18</w:t>
      </w:r>
      <w:r w:rsidRPr="003615A5">
        <w:rPr>
          <w:rFonts w:ascii="Arial" w:hAnsi="Arial" w:cs="Arial"/>
          <w:sz w:val="20"/>
          <w:lang w:val="es-ES_tradnl"/>
        </w:rPr>
        <w:t xml:space="preserve"> de </w:t>
      </w:r>
      <w:r w:rsidR="003615A5" w:rsidRPr="003615A5">
        <w:rPr>
          <w:rFonts w:ascii="Arial" w:hAnsi="Arial" w:cs="Arial"/>
          <w:sz w:val="20"/>
          <w:lang w:val="es-ES_tradnl"/>
        </w:rPr>
        <w:t>abril</w:t>
      </w:r>
      <w:r w:rsidRPr="003615A5">
        <w:rPr>
          <w:rFonts w:ascii="Arial" w:hAnsi="Arial" w:cs="Arial"/>
          <w:sz w:val="20"/>
          <w:lang w:val="es-ES_tradnl"/>
        </w:rPr>
        <w:t xml:space="preserve"> de 202</w:t>
      </w:r>
      <w:r w:rsidR="003615A5" w:rsidRPr="003615A5">
        <w:rPr>
          <w:rFonts w:ascii="Arial" w:hAnsi="Arial" w:cs="Arial"/>
          <w:sz w:val="20"/>
          <w:lang w:val="es-ES_tradnl"/>
        </w:rPr>
        <w:t>2</w:t>
      </w:r>
      <w:r w:rsidRPr="003615A5">
        <w:rPr>
          <w:rFonts w:ascii="Arial" w:hAnsi="Arial" w:cs="Arial"/>
          <w:sz w:val="20"/>
          <w:lang w:val="es-ES_tradnl"/>
        </w:rPr>
        <w:t xml:space="preserve"> en el </w:t>
      </w:r>
      <w:r w:rsidRPr="009D332F">
        <w:rPr>
          <w:rFonts w:ascii="Arial" w:hAnsi="Arial" w:cs="Arial"/>
          <w:sz w:val="20"/>
          <w:lang w:val="es-ES_tradnl"/>
        </w:rPr>
        <w:t>Centro Regional de Artesanía, sito en la C/ Actor Francisco Rabal, nº 8, 30009 de Murcia.</w:t>
      </w:r>
    </w:p>
    <w:p w:rsidR="00E7021F" w:rsidRPr="00E7021F" w:rsidRDefault="00E7021F" w:rsidP="0042665D">
      <w:pPr>
        <w:pStyle w:val="Prrafodelista"/>
        <w:ind w:left="1080"/>
        <w:jc w:val="both"/>
        <w:rPr>
          <w:rFonts w:ascii="Arial" w:hAnsi="Arial" w:cs="Arial"/>
          <w:sz w:val="20"/>
        </w:rPr>
      </w:pPr>
    </w:p>
    <w:p w:rsidR="009D332F" w:rsidRDefault="009D332F" w:rsidP="0042665D">
      <w:pPr>
        <w:spacing w:line="0" w:lineRule="atLeast"/>
        <w:ind w:left="-284"/>
        <w:jc w:val="both"/>
        <w:rPr>
          <w:rFonts w:ascii="Arial" w:hAnsi="Arial" w:cs="Arial"/>
          <w:bCs/>
          <w:sz w:val="20"/>
        </w:rPr>
      </w:pPr>
      <w:r w:rsidRPr="009D332F">
        <w:rPr>
          <w:rFonts w:ascii="Arial" w:hAnsi="Arial" w:cs="Arial"/>
          <w:bCs/>
          <w:sz w:val="20"/>
        </w:rPr>
        <w:t>Y para que conste a los efectos de participar en el Concurso Regional del Pastel de Carne 2020, asumo todas las responsabilidades que pudieran derivarse de mi participación, aceptando las condiciones establecidas en las bases y declaro bajo mi expresa responsabilidad que son ciertos cuantos datos figuran en la presente solicitud y declaración responsable.</w:t>
      </w:r>
    </w:p>
    <w:p w:rsidR="00E7021F" w:rsidRPr="009D332F" w:rsidRDefault="00E7021F" w:rsidP="009D332F">
      <w:pPr>
        <w:spacing w:line="0" w:lineRule="atLeast"/>
        <w:ind w:left="-284"/>
        <w:jc w:val="both"/>
        <w:rPr>
          <w:rFonts w:ascii="Arial" w:hAnsi="Arial" w:cs="Arial"/>
          <w:bCs/>
          <w:sz w:val="20"/>
        </w:rPr>
      </w:pPr>
    </w:p>
    <w:p w:rsidR="009D332F" w:rsidRPr="009D332F" w:rsidRDefault="009D332F" w:rsidP="009D332F">
      <w:pPr>
        <w:tabs>
          <w:tab w:val="center" w:pos="4982"/>
        </w:tabs>
        <w:suppressAutoHyphens/>
        <w:ind w:left="-284" w:right="566"/>
        <w:jc w:val="center"/>
        <w:rPr>
          <w:rFonts w:ascii="Arial" w:hAnsi="Arial" w:cs="Arial"/>
          <w:sz w:val="20"/>
        </w:rPr>
      </w:pPr>
      <w:r w:rsidRPr="009D332F">
        <w:rPr>
          <w:rFonts w:ascii="Arial" w:hAnsi="Arial" w:cs="Arial"/>
          <w:sz w:val="20"/>
        </w:rPr>
        <w:t>En………………………….a………de……………………………………de…………….</w:t>
      </w:r>
    </w:p>
    <w:p w:rsidR="009D332F" w:rsidRPr="009D332F" w:rsidRDefault="009D332F" w:rsidP="009D332F">
      <w:pPr>
        <w:tabs>
          <w:tab w:val="center" w:pos="4982"/>
        </w:tabs>
        <w:suppressAutoHyphens/>
        <w:ind w:right="566"/>
        <w:jc w:val="center"/>
        <w:rPr>
          <w:rFonts w:ascii="Arial" w:hAnsi="Arial" w:cs="Arial"/>
          <w:sz w:val="20"/>
        </w:rPr>
      </w:pPr>
    </w:p>
    <w:p w:rsidR="009D332F" w:rsidRPr="009D332F" w:rsidRDefault="009D332F" w:rsidP="009D332F">
      <w:pPr>
        <w:tabs>
          <w:tab w:val="center" w:pos="4982"/>
        </w:tabs>
        <w:suppressAutoHyphens/>
        <w:ind w:right="566"/>
        <w:jc w:val="center"/>
        <w:rPr>
          <w:rFonts w:ascii="Arial" w:hAnsi="Arial" w:cs="Arial"/>
          <w:sz w:val="20"/>
        </w:rPr>
      </w:pPr>
      <w:r w:rsidRPr="009D332F">
        <w:rPr>
          <w:rFonts w:ascii="Arial" w:hAnsi="Arial" w:cs="Arial"/>
          <w:sz w:val="20"/>
        </w:rPr>
        <w:t>Firma del declarante y sello si procede</w:t>
      </w:r>
    </w:p>
    <w:p w:rsidR="009D332F" w:rsidRPr="009D332F" w:rsidRDefault="009D332F" w:rsidP="009D332F">
      <w:pPr>
        <w:tabs>
          <w:tab w:val="center" w:pos="4982"/>
        </w:tabs>
        <w:suppressAutoHyphens/>
        <w:ind w:right="566"/>
        <w:jc w:val="center"/>
        <w:rPr>
          <w:rFonts w:ascii="Arial" w:hAnsi="Arial" w:cs="Arial"/>
          <w:sz w:val="20"/>
        </w:rPr>
      </w:pPr>
    </w:p>
    <w:p w:rsidR="009D332F" w:rsidRPr="009D332F" w:rsidRDefault="009D332F" w:rsidP="009D332F">
      <w:pPr>
        <w:tabs>
          <w:tab w:val="center" w:pos="4982"/>
        </w:tabs>
        <w:suppressAutoHyphens/>
        <w:ind w:right="566"/>
        <w:jc w:val="center"/>
        <w:rPr>
          <w:rFonts w:ascii="Arial" w:hAnsi="Arial" w:cs="Arial"/>
          <w:sz w:val="20"/>
        </w:rPr>
      </w:pPr>
    </w:p>
    <w:p w:rsidR="009D332F" w:rsidRPr="009D332F" w:rsidRDefault="009D332F" w:rsidP="009D332F">
      <w:pPr>
        <w:tabs>
          <w:tab w:val="center" w:pos="4982"/>
        </w:tabs>
        <w:suppressAutoHyphens/>
        <w:ind w:right="566"/>
        <w:jc w:val="center"/>
        <w:rPr>
          <w:rFonts w:ascii="Arial" w:hAnsi="Arial" w:cs="Arial"/>
          <w:sz w:val="20"/>
        </w:rPr>
      </w:pPr>
    </w:p>
    <w:p w:rsidR="009D332F" w:rsidRPr="009D332F" w:rsidRDefault="009D332F" w:rsidP="009D332F">
      <w:pPr>
        <w:tabs>
          <w:tab w:val="center" w:pos="4982"/>
        </w:tabs>
        <w:suppressAutoHyphens/>
        <w:ind w:right="566"/>
        <w:jc w:val="center"/>
        <w:rPr>
          <w:rFonts w:ascii="Arial" w:hAnsi="Arial" w:cs="Arial"/>
          <w:sz w:val="20"/>
        </w:rPr>
      </w:pPr>
    </w:p>
    <w:p w:rsidR="00F52F48" w:rsidRDefault="009D332F" w:rsidP="009D332F">
      <w:pPr>
        <w:tabs>
          <w:tab w:val="center" w:pos="4982"/>
        </w:tabs>
        <w:suppressAutoHyphens/>
        <w:ind w:right="566"/>
        <w:jc w:val="center"/>
        <w:rPr>
          <w:rFonts w:ascii="Arial" w:hAnsi="Arial" w:cs="Arial"/>
          <w:sz w:val="20"/>
        </w:rPr>
      </w:pPr>
      <w:r w:rsidRPr="009D332F">
        <w:rPr>
          <w:rFonts w:ascii="Arial" w:hAnsi="Arial" w:cs="Arial"/>
          <w:sz w:val="20"/>
        </w:rPr>
        <w:t>Fdo.: ……………………………………………………..</w:t>
      </w:r>
    </w:p>
    <w:p w:rsidR="0042665D" w:rsidRDefault="0042665D" w:rsidP="009D332F">
      <w:pPr>
        <w:tabs>
          <w:tab w:val="center" w:pos="4982"/>
        </w:tabs>
        <w:suppressAutoHyphens/>
        <w:ind w:right="566"/>
        <w:jc w:val="center"/>
        <w:rPr>
          <w:rFonts w:ascii="Arial" w:hAnsi="Arial" w:cs="Arial"/>
          <w:sz w:val="20"/>
        </w:rPr>
      </w:pPr>
    </w:p>
    <w:p w:rsidR="004E1D14" w:rsidRDefault="004E1D14" w:rsidP="009D332F">
      <w:pPr>
        <w:tabs>
          <w:tab w:val="center" w:pos="4982"/>
        </w:tabs>
        <w:suppressAutoHyphens/>
        <w:ind w:right="566"/>
        <w:jc w:val="center"/>
        <w:rPr>
          <w:rFonts w:ascii="Arial" w:hAnsi="Arial" w:cs="Arial"/>
          <w:sz w:val="20"/>
        </w:rPr>
      </w:pPr>
    </w:p>
    <w:p w:rsidR="0042665D" w:rsidRPr="0042665D" w:rsidRDefault="0042665D" w:rsidP="0042665D">
      <w:pPr>
        <w:jc w:val="center"/>
        <w:rPr>
          <w:rFonts w:ascii="Open Sans" w:hAnsi="Open Sans" w:cs="Open Sans"/>
          <w:b/>
          <w:szCs w:val="24"/>
          <w:u w:val="single"/>
          <w:lang w:val="es-ES_tradnl"/>
        </w:rPr>
      </w:pPr>
      <w:r w:rsidRPr="0042665D">
        <w:rPr>
          <w:rFonts w:ascii="Open Sans" w:hAnsi="Open Sans" w:cs="Open Sans"/>
          <w:b/>
          <w:szCs w:val="24"/>
          <w:u w:val="single"/>
          <w:lang w:val="es-ES_tradnl"/>
        </w:rPr>
        <w:lastRenderedPageBreak/>
        <w:t>ANEXO</w:t>
      </w:r>
    </w:p>
    <w:p w:rsidR="0042665D" w:rsidRPr="0042665D" w:rsidRDefault="00B30DF8" w:rsidP="0042665D">
      <w:pPr>
        <w:jc w:val="center"/>
        <w:rPr>
          <w:rFonts w:ascii="Open Sans" w:hAnsi="Open Sans" w:cs="Open Sans"/>
          <w:b/>
          <w:szCs w:val="24"/>
          <w:u w:val="single"/>
          <w:lang w:val="es-ES_tradnl"/>
        </w:rPr>
      </w:pPr>
      <w:r>
        <w:rPr>
          <w:rFonts w:ascii="Open Sans" w:hAnsi="Open Sans" w:cs="Open Sans"/>
          <w:b/>
          <w:szCs w:val="24"/>
          <w:u w:val="single"/>
          <w:lang w:val="es-ES_tradnl"/>
        </w:rPr>
        <w:t>NORMAS DE PARTICIPACIÓN</w:t>
      </w:r>
      <w:r w:rsidR="0042665D" w:rsidRPr="0042665D">
        <w:rPr>
          <w:rFonts w:ascii="Open Sans" w:hAnsi="Open Sans" w:cs="Open Sans"/>
          <w:b/>
          <w:szCs w:val="24"/>
          <w:u w:val="single"/>
          <w:lang w:val="es-ES_tradnl"/>
        </w:rPr>
        <w:t xml:space="preserve"> DEL III CONCURSO REGIONAL DEL </w:t>
      </w:r>
    </w:p>
    <w:p w:rsidR="0042665D" w:rsidRPr="0042665D" w:rsidRDefault="0042665D" w:rsidP="0042665D">
      <w:pPr>
        <w:jc w:val="center"/>
        <w:rPr>
          <w:rFonts w:ascii="Open Sans" w:hAnsi="Open Sans" w:cs="Open Sans"/>
          <w:b/>
          <w:szCs w:val="24"/>
          <w:u w:val="single"/>
          <w:lang w:val="es-ES_tradnl"/>
        </w:rPr>
      </w:pPr>
      <w:r w:rsidRPr="0042665D">
        <w:rPr>
          <w:rFonts w:ascii="Open Sans" w:hAnsi="Open Sans" w:cs="Open Sans"/>
          <w:b/>
          <w:szCs w:val="24"/>
          <w:u w:val="single"/>
          <w:lang w:val="es-ES_tradnl"/>
        </w:rPr>
        <w:t>PASTEL DE CARNE ARTESANO 2022</w:t>
      </w:r>
    </w:p>
    <w:p w:rsidR="0042665D" w:rsidRPr="0042665D" w:rsidRDefault="0042665D" w:rsidP="0042665D">
      <w:pPr>
        <w:pStyle w:val="Prrafodelista"/>
        <w:widowControl/>
        <w:numPr>
          <w:ilvl w:val="0"/>
          <w:numId w:val="2"/>
        </w:numPr>
        <w:spacing w:after="160" w:line="254" w:lineRule="auto"/>
        <w:jc w:val="both"/>
        <w:rPr>
          <w:rFonts w:ascii="Open Sans" w:hAnsi="Open Sans" w:cs="Open Sans"/>
          <w:b/>
          <w:szCs w:val="24"/>
          <w:u w:val="single"/>
          <w:lang w:val="es-ES_tradnl"/>
        </w:rPr>
      </w:pPr>
      <w:r w:rsidRPr="0042665D">
        <w:rPr>
          <w:rFonts w:ascii="Open Sans" w:hAnsi="Open Sans" w:cs="Open Sans"/>
          <w:b/>
          <w:szCs w:val="24"/>
          <w:u w:val="single"/>
          <w:lang w:val="es-ES_tradnl"/>
        </w:rPr>
        <w:t>Objetivo</w:t>
      </w:r>
    </w:p>
    <w:p w:rsidR="0042665D" w:rsidRDefault="0042665D" w:rsidP="0042665D">
      <w:pPr>
        <w:jc w:val="both"/>
        <w:rPr>
          <w:rFonts w:ascii="Open Sans" w:hAnsi="Open Sans" w:cs="Open Sans"/>
          <w:sz w:val="22"/>
          <w:szCs w:val="22"/>
          <w:lang w:val="es-ES_tradnl"/>
        </w:rPr>
      </w:pPr>
      <w:r w:rsidRPr="0042665D">
        <w:rPr>
          <w:rFonts w:ascii="Open Sans" w:hAnsi="Open Sans" w:cs="Open Sans"/>
          <w:sz w:val="22"/>
          <w:szCs w:val="22"/>
          <w:lang w:val="es-ES_tradnl"/>
        </w:rPr>
        <w:t>El objetivo principal es promocionar este sabroso manjar murciano y conseguir la excelencia del pastel de carne, distinguiendo cada año al artesano y establecimiento que mejor producto realicen y pongan a disposición de ciudadanos y visitantes.</w:t>
      </w:r>
    </w:p>
    <w:p w:rsidR="0042665D" w:rsidRPr="0042665D" w:rsidRDefault="0042665D" w:rsidP="0042665D">
      <w:pPr>
        <w:jc w:val="both"/>
        <w:rPr>
          <w:rFonts w:ascii="Open Sans" w:hAnsi="Open Sans" w:cs="Open Sans"/>
          <w:sz w:val="22"/>
          <w:szCs w:val="22"/>
          <w:lang w:val="es-ES_tradnl"/>
        </w:rPr>
      </w:pPr>
    </w:p>
    <w:p w:rsidR="0042665D" w:rsidRPr="0042665D" w:rsidRDefault="0042665D" w:rsidP="0042665D">
      <w:pPr>
        <w:pStyle w:val="Prrafodelista"/>
        <w:widowControl/>
        <w:numPr>
          <w:ilvl w:val="0"/>
          <w:numId w:val="2"/>
        </w:numPr>
        <w:spacing w:after="160" w:line="254" w:lineRule="auto"/>
        <w:jc w:val="both"/>
        <w:rPr>
          <w:rFonts w:ascii="Open Sans" w:hAnsi="Open Sans" w:cs="Open Sans"/>
          <w:b/>
          <w:szCs w:val="24"/>
          <w:u w:val="single"/>
          <w:lang w:val="es-ES_tradnl"/>
        </w:rPr>
      </w:pPr>
      <w:r w:rsidRPr="0042665D">
        <w:rPr>
          <w:rFonts w:ascii="Open Sans" w:hAnsi="Open Sans" w:cs="Open Sans"/>
          <w:b/>
          <w:szCs w:val="24"/>
          <w:u w:val="single"/>
          <w:lang w:val="es-ES_tradnl"/>
        </w:rPr>
        <w:t>Inscripción</w:t>
      </w:r>
    </w:p>
    <w:p w:rsidR="0042665D" w:rsidRPr="0042665D" w:rsidRDefault="0042665D" w:rsidP="0042665D">
      <w:pPr>
        <w:jc w:val="both"/>
        <w:rPr>
          <w:rFonts w:ascii="Open Sans" w:hAnsi="Open Sans" w:cs="Open Sans"/>
          <w:sz w:val="22"/>
          <w:szCs w:val="22"/>
          <w:lang w:val="es-ES_tradnl"/>
        </w:rPr>
      </w:pPr>
      <w:r w:rsidRPr="0042665D">
        <w:rPr>
          <w:rFonts w:ascii="Open Sans" w:hAnsi="Open Sans" w:cs="Open Sans"/>
          <w:sz w:val="22"/>
          <w:szCs w:val="22"/>
          <w:lang w:val="es-ES_tradnl"/>
        </w:rPr>
        <w:t xml:space="preserve">Los participantes deberán estar inscritos o en trámite de inscripción en el Registro Artesano de la Región de Murcia en el oficio de Pastelero antes de iniciarse el concurso y estar en activo en el momento de la competición. </w:t>
      </w:r>
    </w:p>
    <w:p w:rsidR="0042665D" w:rsidRPr="0042665D" w:rsidRDefault="0042665D" w:rsidP="0042665D">
      <w:pPr>
        <w:pStyle w:val="Ttulo3"/>
        <w:shd w:val="clear" w:color="auto" w:fill="FFFFFF"/>
        <w:spacing w:line="300" w:lineRule="atLeast"/>
        <w:jc w:val="both"/>
        <w:rPr>
          <w:rFonts w:ascii="Open Sans" w:hAnsi="Open Sans" w:cs="Open Sans"/>
          <w:color w:val="5F6368"/>
          <w:spacing w:val="5"/>
          <w:sz w:val="22"/>
          <w:szCs w:val="22"/>
        </w:rPr>
      </w:pPr>
      <w:r w:rsidRPr="0042665D">
        <w:rPr>
          <w:rFonts w:ascii="Open Sans" w:hAnsi="Open Sans" w:cs="Open Sans"/>
          <w:sz w:val="22"/>
          <w:szCs w:val="22"/>
          <w:lang w:val="es-ES_tradnl"/>
        </w:rPr>
        <w:t xml:space="preserve">Todos los artesanos que deseen participar en este concurso deberán rellenar y presentar la SOLICITUD en el correo electrónico: </w:t>
      </w:r>
      <w:r w:rsidRPr="0042665D">
        <w:rPr>
          <w:rFonts w:ascii="Open Sans" w:hAnsi="Open Sans" w:cs="Open Sans"/>
          <w:color w:val="555555"/>
          <w:spacing w:val="5"/>
          <w:sz w:val="22"/>
          <w:szCs w:val="22"/>
          <w:u w:val="single"/>
        </w:rPr>
        <w:t>concursoregionalpasteldecarne@gmail.com</w:t>
      </w:r>
      <w:r w:rsidRPr="0042665D">
        <w:rPr>
          <w:rFonts w:ascii="Open Sans" w:hAnsi="Open Sans" w:cs="Open Sans"/>
          <w:color w:val="555555"/>
          <w:spacing w:val="5"/>
          <w:sz w:val="22"/>
          <w:szCs w:val="22"/>
        </w:rPr>
        <w:t>.</w:t>
      </w:r>
    </w:p>
    <w:p w:rsidR="0042665D" w:rsidRPr="0042665D" w:rsidRDefault="0042665D" w:rsidP="0042665D">
      <w:pPr>
        <w:jc w:val="both"/>
        <w:rPr>
          <w:rFonts w:ascii="Open Sans" w:hAnsi="Open Sans" w:cs="Open Sans"/>
          <w:b/>
          <w:sz w:val="22"/>
          <w:szCs w:val="22"/>
          <w:lang w:val="es-ES_tradnl"/>
        </w:rPr>
      </w:pPr>
      <w:r w:rsidRPr="0042665D">
        <w:rPr>
          <w:rFonts w:ascii="Open Sans" w:hAnsi="Open Sans" w:cs="Open Sans"/>
          <w:b/>
          <w:sz w:val="22"/>
          <w:szCs w:val="22"/>
          <w:lang w:val="es-ES_tradnl"/>
        </w:rPr>
        <w:t xml:space="preserve">La SOLICITUD estará en la web de artesanía:   </w:t>
      </w:r>
      <w:hyperlink r:id="rId6" w:history="1">
        <w:r w:rsidRPr="0042665D">
          <w:rPr>
            <w:rStyle w:val="Hipervnculo"/>
            <w:rFonts w:ascii="Open Sans" w:hAnsi="Open Sans" w:cs="Open Sans"/>
            <w:b/>
            <w:color w:val="000000" w:themeColor="text1"/>
            <w:sz w:val="22"/>
            <w:szCs w:val="22"/>
            <w:lang w:val="es-ES_tradnl"/>
          </w:rPr>
          <w:t>https://artesaniaregiondemurcia.es/</w:t>
        </w:r>
      </w:hyperlink>
    </w:p>
    <w:p w:rsidR="0042665D" w:rsidRDefault="0042665D" w:rsidP="0042665D">
      <w:pPr>
        <w:jc w:val="both"/>
        <w:rPr>
          <w:rFonts w:ascii="Open Sans" w:hAnsi="Open Sans" w:cs="Open Sans"/>
          <w:sz w:val="22"/>
          <w:szCs w:val="22"/>
          <w:lang w:val="es-ES_tradnl"/>
        </w:rPr>
      </w:pPr>
      <w:r w:rsidRPr="0042665D">
        <w:rPr>
          <w:rFonts w:ascii="Open Sans" w:hAnsi="Open Sans" w:cs="Open Sans"/>
          <w:sz w:val="22"/>
          <w:szCs w:val="22"/>
          <w:lang w:val="es-ES_tradnl"/>
        </w:rPr>
        <w:t>No podrá participar el ganador del II Concurso Regional de pasteles de carne.</w:t>
      </w:r>
    </w:p>
    <w:p w:rsidR="006C7BBC" w:rsidRPr="0042665D" w:rsidRDefault="006C7BBC" w:rsidP="0042665D">
      <w:pPr>
        <w:jc w:val="both"/>
        <w:rPr>
          <w:rFonts w:ascii="Open Sans" w:hAnsi="Open Sans" w:cs="Open Sans"/>
          <w:sz w:val="22"/>
          <w:szCs w:val="22"/>
          <w:lang w:val="es-ES_tradnl"/>
        </w:rPr>
      </w:pPr>
    </w:p>
    <w:p w:rsidR="0042665D" w:rsidRPr="006C7BBC" w:rsidRDefault="0042665D" w:rsidP="0042665D">
      <w:pPr>
        <w:jc w:val="both"/>
        <w:rPr>
          <w:rFonts w:ascii="Open Sans" w:hAnsi="Open Sans" w:cs="Open Sans"/>
          <w:b/>
          <w:sz w:val="22"/>
          <w:szCs w:val="22"/>
          <w:lang w:val="es-ES_tradnl"/>
        </w:rPr>
      </w:pPr>
      <w:r w:rsidRPr="006C7BBC">
        <w:rPr>
          <w:rFonts w:ascii="Open Sans" w:hAnsi="Open Sans" w:cs="Open Sans"/>
          <w:b/>
          <w:sz w:val="22"/>
          <w:szCs w:val="22"/>
          <w:lang w:val="es-ES_tradnl"/>
        </w:rPr>
        <w:t xml:space="preserve">La fecha límite para la presentar la SOLICITUD será el día </w:t>
      </w:r>
      <w:r w:rsidR="006C7BBC" w:rsidRPr="006C7BBC">
        <w:rPr>
          <w:rFonts w:ascii="Open Sans" w:hAnsi="Open Sans" w:cs="Open Sans"/>
          <w:b/>
          <w:sz w:val="22"/>
          <w:szCs w:val="22"/>
          <w:lang w:val="es-ES_tradnl"/>
        </w:rPr>
        <w:t>15 de abril de 2022.</w:t>
      </w:r>
    </w:p>
    <w:p w:rsidR="0042665D" w:rsidRDefault="0042665D" w:rsidP="0042665D">
      <w:pPr>
        <w:jc w:val="both"/>
        <w:rPr>
          <w:rFonts w:ascii="Open Sans" w:hAnsi="Open Sans" w:cs="Open Sans"/>
          <w:b/>
          <w:szCs w:val="24"/>
          <w:lang w:val="es-ES_tradnl"/>
        </w:rPr>
      </w:pPr>
    </w:p>
    <w:p w:rsidR="0042665D" w:rsidRPr="0042665D" w:rsidRDefault="0042665D" w:rsidP="0042665D">
      <w:pPr>
        <w:jc w:val="both"/>
        <w:rPr>
          <w:rFonts w:ascii="Open Sans" w:hAnsi="Open Sans" w:cs="Open Sans"/>
          <w:b/>
          <w:sz w:val="22"/>
          <w:szCs w:val="22"/>
          <w:u w:val="single"/>
          <w:lang w:val="es-ES_tradnl"/>
        </w:rPr>
      </w:pPr>
      <w:r w:rsidRPr="0042665D">
        <w:rPr>
          <w:rFonts w:ascii="Open Sans" w:hAnsi="Open Sans" w:cs="Open Sans"/>
          <w:b/>
          <w:sz w:val="22"/>
          <w:szCs w:val="22"/>
          <w:u w:val="single"/>
          <w:lang w:val="es-ES_tradnl"/>
        </w:rPr>
        <w:t>Características del Producto</w:t>
      </w:r>
    </w:p>
    <w:p w:rsidR="0042665D" w:rsidRDefault="0042665D" w:rsidP="0042665D">
      <w:pPr>
        <w:jc w:val="both"/>
        <w:rPr>
          <w:rFonts w:ascii="Open Sans" w:hAnsi="Open Sans" w:cs="Open Sans"/>
          <w:sz w:val="22"/>
          <w:szCs w:val="22"/>
          <w:lang w:val="es-ES_tradnl"/>
        </w:rPr>
      </w:pPr>
      <w:r w:rsidRPr="0042665D">
        <w:rPr>
          <w:rFonts w:ascii="Open Sans" w:hAnsi="Open Sans" w:cs="Open Sans"/>
          <w:sz w:val="22"/>
          <w:szCs w:val="22"/>
          <w:lang w:val="es-ES_tradnl"/>
        </w:rPr>
        <w:t>Los participantes deberán elaborar un pastel de carne con relleno a base de carne de ternera, en todas sus variedades. El tamaño del producto será de 13 cm de diámetro y con un peso máximo de 215 gr. por unidad. A la entrega del producto se revisará tanto el diámetro como el peso. Los pasteles de carne que no cumplan estas medidas serán descalificados.</w:t>
      </w:r>
    </w:p>
    <w:p w:rsidR="00E532E7" w:rsidRPr="0042665D" w:rsidRDefault="00E532E7" w:rsidP="0042665D">
      <w:pPr>
        <w:jc w:val="both"/>
        <w:rPr>
          <w:rFonts w:ascii="Open Sans" w:hAnsi="Open Sans" w:cs="Open Sans"/>
          <w:sz w:val="22"/>
          <w:szCs w:val="22"/>
          <w:lang w:val="es-ES_tradnl"/>
        </w:rPr>
      </w:pPr>
    </w:p>
    <w:p w:rsidR="0042665D" w:rsidRPr="00E532E7" w:rsidRDefault="0042665D" w:rsidP="0042665D">
      <w:pPr>
        <w:pStyle w:val="Prrafodelista"/>
        <w:widowControl/>
        <w:numPr>
          <w:ilvl w:val="0"/>
          <w:numId w:val="2"/>
        </w:numPr>
        <w:spacing w:after="160" w:line="254" w:lineRule="auto"/>
        <w:jc w:val="both"/>
        <w:rPr>
          <w:rFonts w:ascii="Open Sans" w:hAnsi="Open Sans" w:cs="Open Sans"/>
          <w:b/>
          <w:szCs w:val="24"/>
          <w:u w:val="single"/>
          <w:lang w:val="es-ES_tradnl"/>
        </w:rPr>
      </w:pPr>
      <w:r w:rsidRPr="00E532E7">
        <w:rPr>
          <w:rFonts w:ascii="Open Sans" w:hAnsi="Open Sans" w:cs="Open Sans"/>
          <w:b/>
          <w:szCs w:val="24"/>
          <w:u w:val="single"/>
          <w:lang w:val="es-ES_tradnl"/>
        </w:rPr>
        <w:t xml:space="preserve">Presentación </w:t>
      </w:r>
    </w:p>
    <w:p w:rsidR="0042665D" w:rsidRPr="0042665D" w:rsidRDefault="0042665D" w:rsidP="0042665D">
      <w:pPr>
        <w:jc w:val="both"/>
        <w:rPr>
          <w:rFonts w:ascii="Open Sans" w:hAnsi="Open Sans" w:cs="Open Sans"/>
          <w:sz w:val="22"/>
          <w:szCs w:val="22"/>
          <w:lang w:val="es-ES_tradnl"/>
        </w:rPr>
      </w:pPr>
      <w:r w:rsidRPr="0042665D">
        <w:rPr>
          <w:rFonts w:ascii="Open Sans" w:hAnsi="Open Sans" w:cs="Open Sans"/>
          <w:color w:val="000000" w:themeColor="text1"/>
          <w:sz w:val="22"/>
          <w:szCs w:val="22"/>
          <w:lang w:val="es-ES_tradnl"/>
        </w:rPr>
        <w:t xml:space="preserve">La fecha de entrega será el </w:t>
      </w:r>
      <w:r w:rsidRPr="0042665D">
        <w:rPr>
          <w:rFonts w:ascii="Open Sans" w:hAnsi="Open Sans" w:cs="Open Sans"/>
          <w:b/>
          <w:color w:val="000000" w:themeColor="text1"/>
          <w:sz w:val="22"/>
          <w:szCs w:val="22"/>
          <w:lang w:val="es-ES_tradnl"/>
        </w:rPr>
        <w:t>18 de abril de 2022, de 9,30 hasta las 12,00 horas,</w:t>
      </w:r>
      <w:r w:rsidRPr="0042665D">
        <w:rPr>
          <w:rFonts w:ascii="Open Sans" w:hAnsi="Open Sans" w:cs="Open Sans"/>
          <w:color w:val="000000" w:themeColor="text1"/>
          <w:sz w:val="22"/>
          <w:szCs w:val="22"/>
          <w:lang w:val="es-ES_tradnl"/>
        </w:rPr>
        <w:t xml:space="preserve"> en el Centro Regional de Artesanía de Murcia, sito en C/ Actor Francisco Rabal, nº 6 </w:t>
      </w:r>
      <w:r w:rsidRPr="0042665D">
        <w:rPr>
          <w:rFonts w:ascii="Open Sans" w:hAnsi="Open Sans" w:cs="Open Sans"/>
          <w:sz w:val="22"/>
          <w:szCs w:val="22"/>
          <w:lang w:val="es-ES_tradnl"/>
        </w:rPr>
        <w:t>de Murcia, y la recogida no será válida si los pasteles se entregan fuera de la hora límite, o si la caja llevase alguna marca que identifique al participante.</w:t>
      </w:r>
    </w:p>
    <w:p w:rsidR="0042665D" w:rsidRPr="0042665D" w:rsidRDefault="0042665D" w:rsidP="0042665D">
      <w:pPr>
        <w:jc w:val="both"/>
        <w:rPr>
          <w:rFonts w:ascii="Open Sans" w:hAnsi="Open Sans" w:cs="Open Sans"/>
          <w:sz w:val="22"/>
          <w:szCs w:val="22"/>
          <w:lang w:val="es-ES_tradnl"/>
        </w:rPr>
      </w:pPr>
      <w:r w:rsidRPr="0042665D">
        <w:rPr>
          <w:rFonts w:ascii="Open Sans" w:hAnsi="Open Sans" w:cs="Open Sans"/>
          <w:b/>
          <w:sz w:val="22"/>
          <w:szCs w:val="22"/>
          <w:lang w:val="es-ES_tradnl"/>
        </w:rPr>
        <w:t>Se entregaran 6 pasteles de carne en una caja blanca sin identificar</w:t>
      </w:r>
      <w:r w:rsidRPr="0042665D">
        <w:rPr>
          <w:rFonts w:ascii="Open Sans" w:hAnsi="Open Sans" w:cs="Open Sans"/>
          <w:sz w:val="22"/>
          <w:szCs w:val="22"/>
          <w:lang w:val="es-ES_tradnl"/>
        </w:rPr>
        <w:t xml:space="preserve">. La entrega se realizará al personal del equipo del concurso asignado a tal fin en el Centro Regional de Artesanía de Murcia, C/ Actor Francisco Rabal nº 6. 30009 Murcia. </w:t>
      </w:r>
    </w:p>
    <w:p w:rsidR="0042665D" w:rsidRPr="0042665D" w:rsidRDefault="0042665D" w:rsidP="0042665D">
      <w:pPr>
        <w:jc w:val="both"/>
        <w:rPr>
          <w:rFonts w:ascii="Open Sans" w:hAnsi="Open Sans" w:cs="Open Sans"/>
          <w:sz w:val="22"/>
          <w:szCs w:val="22"/>
          <w:lang w:val="es-ES_tradnl"/>
        </w:rPr>
      </w:pPr>
      <w:r w:rsidRPr="0042665D">
        <w:rPr>
          <w:rFonts w:ascii="Open Sans" w:hAnsi="Open Sans" w:cs="Open Sans"/>
          <w:sz w:val="22"/>
          <w:szCs w:val="22"/>
          <w:lang w:val="es-ES_tradnl"/>
        </w:rPr>
        <w:t>La persona encargada del recoger las cajas tomará nota de la entrega: nombre de la pastelería, hora de entrega y persona que hace la entrega. De forma anónima asignará un número al azar a la caja, el cual no conocerá el participante, con el fin de que no se pueda contaminar el jurado.</w:t>
      </w:r>
    </w:p>
    <w:p w:rsidR="0042665D" w:rsidRDefault="0042665D" w:rsidP="0042665D">
      <w:pPr>
        <w:jc w:val="both"/>
        <w:rPr>
          <w:rFonts w:ascii="Open Sans" w:hAnsi="Open Sans" w:cs="Open Sans"/>
          <w:b/>
          <w:color w:val="000000" w:themeColor="text1"/>
          <w:szCs w:val="24"/>
          <w:lang w:val="es-ES_tradnl"/>
        </w:rPr>
      </w:pPr>
      <w:r w:rsidRPr="0042665D">
        <w:rPr>
          <w:rFonts w:ascii="Open Sans" w:hAnsi="Open Sans" w:cs="Open Sans"/>
          <w:sz w:val="22"/>
          <w:szCs w:val="22"/>
          <w:lang w:val="es-ES_tradnl"/>
        </w:rPr>
        <w:t xml:space="preserve">La cata y </w:t>
      </w:r>
      <w:r w:rsidRPr="0042665D">
        <w:rPr>
          <w:rFonts w:ascii="Open Sans" w:hAnsi="Open Sans" w:cs="Open Sans"/>
          <w:b/>
          <w:sz w:val="22"/>
          <w:szCs w:val="22"/>
          <w:lang w:val="es-ES_tradnl"/>
        </w:rPr>
        <w:t xml:space="preserve">decisión </w:t>
      </w:r>
      <w:r w:rsidRPr="0042665D">
        <w:rPr>
          <w:rFonts w:ascii="Open Sans" w:hAnsi="Open Sans" w:cs="Open Sans"/>
          <w:sz w:val="22"/>
          <w:szCs w:val="22"/>
          <w:lang w:val="es-ES_tradnl"/>
        </w:rPr>
        <w:t>del jurado se llevara a cabo en el Centro Regional de Artesanía de Murcia el 18 de abril de 2022.</w:t>
      </w:r>
      <w:r w:rsidR="00D22ADC">
        <w:rPr>
          <w:rFonts w:ascii="Open Sans" w:hAnsi="Open Sans" w:cs="Open Sans"/>
          <w:sz w:val="22"/>
          <w:szCs w:val="22"/>
          <w:lang w:val="es-ES_tradnl"/>
        </w:rPr>
        <w:t xml:space="preserve"> La cata </w:t>
      </w:r>
      <w:r w:rsidRPr="0042665D">
        <w:rPr>
          <w:rFonts w:ascii="Open Sans" w:hAnsi="Open Sans" w:cs="Open Sans"/>
          <w:color w:val="000000" w:themeColor="text1"/>
          <w:sz w:val="22"/>
          <w:szCs w:val="22"/>
          <w:lang w:val="es-ES_tradnl"/>
        </w:rPr>
        <w:t>comenzara a las 12,</w:t>
      </w:r>
      <w:r w:rsidR="00B30DF8">
        <w:rPr>
          <w:rFonts w:ascii="Open Sans" w:hAnsi="Open Sans" w:cs="Open Sans"/>
          <w:color w:val="000000" w:themeColor="text1"/>
          <w:sz w:val="22"/>
          <w:szCs w:val="22"/>
          <w:lang w:val="es-ES_tradnl"/>
        </w:rPr>
        <w:t>30</w:t>
      </w:r>
      <w:r w:rsidRPr="0042665D">
        <w:rPr>
          <w:rFonts w:ascii="Open Sans" w:hAnsi="Open Sans" w:cs="Open Sans"/>
          <w:color w:val="000000" w:themeColor="text1"/>
          <w:sz w:val="22"/>
          <w:szCs w:val="22"/>
          <w:lang w:val="es-ES_tradnl"/>
        </w:rPr>
        <w:t xml:space="preserve"> horas y el resultado se guardará en sobre cerrado custodiado por el secretario del Jurado, hasta la </w:t>
      </w:r>
      <w:r w:rsidRPr="0042665D">
        <w:rPr>
          <w:rFonts w:ascii="Open Sans" w:hAnsi="Open Sans" w:cs="Open Sans"/>
          <w:b/>
          <w:color w:val="000000" w:themeColor="text1"/>
          <w:sz w:val="22"/>
          <w:szCs w:val="22"/>
          <w:lang w:val="es-ES_tradnl"/>
        </w:rPr>
        <w:t>entrega de los premios, que se hará público por la tarde ese mismo día, procediéndose a la entrega de</w:t>
      </w:r>
      <w:r>
        <w:rPr>
          <w:rFonts w:ascii="Open Sans" w:hAnsi="Open Sans" w:cs="Open Sans"/>
          <w:b/>
          <w:color w:val="000000" w:themeColor="text1"/>
          <w:szCs w:val="24"/>
          <w:lang w:val="es-ES_tradnl"/>
        </w:rPr>
        <w:t xml:space="preserve"> </w:t>
      </w:r>
      <w:r>
        <w:rPr>
          <w:rFonts w:ascii="Open Sans" w:hAnsi="Open Sans" w:cs="Open Sans"/>
          <w:b/>
          <w:color w:val="000000" w:themeColor="text1"/>
          <w:szCs w:val="24"/>
          <w:lang w:val="es-ES_tradnl"/>
        </w:rPr>
        <w:lastRenderedPageBreak/>
        <w:t>galardones.</w:t>
      </w:r>
    </w:p>
    <w:p w:rsidR="00E532E7" w:rsidRDefault="00E532E7" w:rsidP="0042665D">
      <w:pPr>
        <w:jc w:val="both"/>
        <w:rPr>
          <w:rFonts w:ascii="Open Sans" w:hAnsi="Open Sans" w:cs="Open Sans"/>
          <w:color w:val="000000" w:themeColor="text1"/>
          <w:szCs w:val="24"/>
          <w:lang w:val="es-ES_tradnl"/>
        </w:rPr>
      </w:pPr>
    </w:p>
    <w:p w:rsidR="0042665D" w:rsidRPr="00E532E7" w:rsidRDefault="0042665D" w:rsidP="0042665D">
      <w:pPr>
        <w:pStyle w:val="Prrafodelista"/>
        <w:widowControl/>
        <w:numPr>
          <w:ilvl w:val="0"/>
          <w:numId w:val="2"/>
        </w:numPr>
        <w:spacing w:after="160" w:line="254" w:lineRule="auto"/>
        <w:jc w:val="both"/>
        <w:rPr>
          <w:rFonts w:ascii="Open Sans" w:hAnsi="Open Sans" w:cs="Open Sans"/>
          <w:b/>
          <w:szCs w:val="24"/>
          <w:u w:val="single"/>
          <w:lang w:val="es-ES_tradnl"/>
        </w:rPr>
      </w:pPr>
      <w:r w:rsidRPr="00E532E7">
        <w:rPr>
          <w:rFonts w:ascii="Open Sans" w:hAnsi="Open Sans" w:cs="Open Sans"/>
          <w:b/>
          <w:szCs w:val="24"/>
          <w:u w:val="single"/>
          <w:lang w:val="es-ES_tradnl"/>
        </w:rPr>
        <w:t>Jurado</w:t>
      </w:r>
    </w:p>
    <w:p w:rsidR="0042665D" w:rsidRDefault="0042665D" w:rsidP="0042665D">
      <w:pPr>
        <w:jc w:val="both"/>
        <w:rPr>
          <w:rFonts w:ascii="Open Sans" w:hAnsi="Open Sans" w:cs="Open Sans"/>
          <w:b/>
          <w:sz w:val="22"/>
          <w:szCs w:val="22"/>
          <w:lang w:val="es-ES_tradnl"/>
        </w:rPr>
      </w:pPr>
      <w:r w:rsidRPr="0042665D">
        <w:rPr>
          <w:rFonts w:ascii="Open Sans" w:hAnsi="Open Sans" w:cs="Open Sans"/>
          <w:sz w:val="22"/>
          <w:szCs w:val="22"/>
          <w:lang w:val="es-ES_tradnl"/>
        </w:rPr>
        <w:t xml:space="preserve">El Jurado estará compuesto por profesionales del gremio y personal cualificado nombrado mediante Resolución de la Dirección General de Consumo y Artesanía </w:t>
      </w:r>
      <w:r w:rsidRPr="0042665D">
        <w:rPr>
          <w:rFonts w:ascii="Open Sans" w:hAnsi="Open Sans" w:cs="Open Sans"/>
          <w:b/>
          <w:sz w:val="22"/>
          <w:szCs w:val="22"/>
          <w:lang w:val="es-ES_tradnl"/>
        </w:rPr>
        <w:t>a propuesta de AREPA.</w:t>
      </w:r>
    </w:p>
    <w:p w:rsidR="00E532E7" w:rsidRPr="0042665D" w:rsidRDefault="00E532E7" w:rsidP="0042665D">
      <w:pPr>
        <w:jc w:val="both"/>
        <w:rPr>
          <w:rFonts w:ascii="Open Sans" w:hAnsi="Open Sans" w:cs="Open Sans"/>
          <w:sz w:val="22"/>
          <w:szCs w:val="22"/>
          <w:lang w:val="es-ES_tradnl"/>
        </w:rPr>
      </w:pPr>
    </w:p>
    <w:p w:rsidR="0042665D" w:rsidRPr="00E532E7" w:rsidRDefault="0042665D" w:rsidP="0042665D">
      <w:pPr>
        <w:pStyle w:val="Prrafodelista"/>
        <w:widowControl/>
        <w:numPr>
          <w:ilvl w:val="0"/>
          <w:numId w:val="2"/>
        </w:numPr>
        <w:spacing w:after="160" w:line="254" w:lineRule="auto"/>
        <w:jc w:val="both"/>
        <w:rPr>
          <w:rFonts w:ascii="Open Sans" w:hAnsi="Open Sans" w:cs="Open Sans"/>
          <w:b/>
          <w:szCs w:val="24"/>
          <w:u w:val="single"/>
          <w:lang w:val="es-ES_tradnl"/>
        </w:rPr>
      </w:pPr>
      <w:r w:rsidRPr="00E532E7">
        <w:rPr>
          <w:rFonts w:ascii="Open Sans" w:hAnsi="Open Sans" w:cs="Open Sans"/>
          <w:b/>
          <w:szCs w:val="24"/>
          <w:u w:val="single"/>
          <w:lang w:val="es-ES_tradnl"/>
        </w:rPr>
        <w:t>Metodología</w:t>
      </w:r>
    </w:p>
    <w:p w:rsidR="0042665D" w:rsidRPr="0042665D" w:rsidRDefault="0042665D" w:rsidP="0042665D">
      <w:pPr>
        <w:jc w:val="both"/>
        <w:rPr>
          <w:rFonts w:ascii="Open Sans" w:hAnsi="Open Sans" w:cs="Open Sans"/>
          <w:sz w:val="22"/>
          <w:szCs w:val="22"/>
          <w:lang w:val="es-ES_tradnl"/>
        </w:rPr>
      </w:pPr>
      <w:r w:rsidRPr="0042665D">
        <w:rPr>
          <w:rFonts w:ascii="Open Sans" w:hAnsi="Open Sans" w:cs="Open Sans"/>
          <w:sz w:val="22"/>
          <w:szCs w:val="22"/>
          <w:lang w:val="es-ES_tradnl"/>
        </w:rPr>
        <w:t xml:space="preserve">Se valorará el aspecto visual del hojaldre, el equilibrio entre masa, relleno y hojaldre, el olor, la textura, el sabor y por último, la aceptación global. </w:t>
      </w:r>
    </w:p>
    <w:p w:rsidR="0042665D" w:rsidRPr="0042665D" w:rsidRDefault="0042665D" w:rsidP="0042665D">
      <w:pPr>
        <w:pStyle w:val="Prrafodelista"/>
        <w:widowControl/>
        <w:numPr>
          <w:ilvl w:val="0"/>
          <w:numId w:val="3"/>
        </w:numPr>
        <w:spacing w:after="160" w:line="254" w:lineRule="auto"/>
        <w:jc w:val="both"/>
        <w:rPr>
          <w:rFonts w:ascii="Open Sans" w:hAnsi="Open Sans" w:cs="Open Sans"/>
          <w:sz w:val="22"/>
          <w:szCs w:val="22"/>
          <w:lang w:val="es-ES_tradnl"/>
        </w:rPr>
      </w:pPr>
      <w:r w:rsidRPr="0042665D">
        <w:rPr>
          <w:rFonts w:ascii="Open Sans" w:hAnsi="Open Sans" w:cs="Open Sans"/>
          <w:sz w:val="22"/>
          <w:szCs w:val="22"/>
          <w:lang w:val="es-ES_tradnl"/>
        </w:rPr>
        <w:t>Color y aspecto del hojaldre. Hasta 10 puntos.</w:t>
      </w:r>
    </w:p>
    <w:p w:rsidR="0042665D" w:rsidRPr="0042665D" w:rsidRDefault="0042665D" w:rsidP="0042665D">
      <w:pPr>
        <w:pStyle w:val="Prrafodelista"/>
        <w:widowControl/>
        <w:numPr>
          <w:ilvl w:val="0"/>
          <w:numId w:val="3"/>
        </w:numPr>
        <w:spacing w:after="160" w:line="254" w:lineRule="auto"/>
        <w:jc w:val="both"/>
        <w:rPr>
          <w:rFonts w:ascii="Open Sans" w:hAnsi="Open Sans" w:cs="Open Sans"/>
          <w:sz w:val="22"/>
          <w:szCs w:val="22"/>
          <w:lang w:val="es-ES_tradnl"/>
        </w:rPr>
      </w:pPr>
      <w:r w:rsidRPr="0042665D">
        <w:rPr>
          <w:rFonts w:ascii="Open Sans" w:hAnsi="Open Sans" w:cs="Open Sans"/>
          <w:sz w:val="22"/>
          <w:szCs w:val="22"/>
          <w:lang w:val="es-ES_tradnl"/>
        </w:rPr>
        <w:t>Aroma, textura (equilibrio entre masa), relleno y sabor. Hasta 10 puntos.</w:t>
      </w:r>
    </w:p>
    <w:p w:rsidR="0042665D" w:rsidRPr="0042665D" w:rsidRDefault="0042665D" w:rsidP="0042665D">
      <w:pPr>
        <w:pStyle w:val="Prrafodelista"/>
        <w:widowControl/>
        <w:numPr>
          <w:ilvl w:val="0"/>
          <w:numId w:val="3"/>
        </w:numPr>
        <w:spacing w:after="160" w:line="254" w:lineRule="auto"/>
        <w:jc w:val="both"/>
        <w:rPr>
          <w:rFonts w:ascii="Open Sans" w:hAnsi="Open Sans" w:cs="Open Sans"/>
          <w:sz w:val="22"/>
          <w:szCs w:val="22"/>
          <w:lang w:val="es-ES_tradnl"/>
        </w:rPr>
      </w:pPr>
      <w:r w:rsidRPr="0042665D">
        <w:rPr>
          <w:rFonts w:ascii="Open Sans" w:hAnsi="Open Sans" w:cs="Open Sans"/>
          <w:sz w:val="22"/>
          <w:szCs w:val="22"/>
          <w:lang w:val="es-ES_tradnl"/>
        </w:rPr>
        <w:t>Aceptación global. Hasta 10 puntos.</w:t>
      </w:r>
    </w:p>
    <w:p w:rsidR="0042665D" w:rsidRPr="0042665D" w:rsidRDefault="0042665D" w:rsidP="0042665D">
      <w:pPr>
        <w:jc w:val="both"/>
        <w:rPr>
          <w:rFonts w:ascii="Open Sans" w:hAnsi="Open Sans" w:cs="Open Sans"/>
          <w:sz w:val="22"/>
          <w:szCs w:val="22"/>
          <w:lang w:val="es-ES_tradnl"/>
        </w:rPr>
      </w:pPr>
      <w:r w:rsidRPr="0042665D">
        <w:rPr>
          <w:rFonts w:ascii="Open Sans" w:hAnsi="Open Sans" w:cs="Open Sans"/>
          <w:sz w:val="22"/>
          <w:szCs w:val="22"/>
          <w:lang w:val="es-ES_tradnl"/>
        </w:rPr>
        <w:t>La puntuación de los diferentes elementos de valoración de los pasteles de carne será del 1 al 10, donde el uno será el valor más bajo y el diez el valor más alto. Para evitar posibles empates, se podrán añadir decimales. Se valoraran todos los pasteles juntos y en frio, tanto para la nota sobre hojaldre como para el equilibrio entre masa y relleno. Una vez realizada la valoración en frío, se procederá a calentar los pasteles para su degustación.</w:t>
      </w:r>
    </w:p>
    <w:p w:rsidR="0042665D" w:rsidRDefault="0042665D" w:rsidP="0042665D">
      <w:pPr>
        <w:jc w:val="both"/>
        <w:rPr>
          <w:rFonts w:ascii="Open Sans" w:hAnsi="Open Sans" w:cs="Open Sans"/>
          <w:sz w:val="22"/>
          <w:szCs w:val="22"/>
          <w:lang w:val="es-ES_tradnl"/>
        </w:rPr>
      </w:pPr>
      <w:r w:rsidRPr="0042665D">
        <w:rPr>
          <w:rFonts w:ascii="Open Sans" w:hAnsi="Open Sans" w:cs="Open Sans"/>
          <w:sz w:val="22"/>
          <w:szCs w:val="22"/>
          <w:lang w:val="es-ES_tradnl"/>
        </w:rPr>
        <w:t>Se probará como mínimo una octava parte de la pieza y como máximo una cuarta parte por cada miembro del jurado. Se mostrarán de 4 a 6 pasteles de cada participante a los miembros del jurado, de los cuales, unos irán partidos en trozos y otros enteros. Los pasteles irán en una bandeja con el número asignado desde la presentación y recogida y que solamente conocerá la persona designada a tal efecto.</w:t>
      </w:r>
    </w:p>
    <w:p w:rsidR="00E532E7" w:rsidRPr="0042665D" w:rsidRDefault="00E532E7" w:rsidP="0042665D">
      <w:pPr>
        <w:jc w:val="both"/>
        <w:rPr>
          <w:rFonts w:ascii="Open Sans" w:hAnsi="Open Sans" w:cs="Open Sans"/>
          <w:sz w:val="22"/>
          <w:szCs w:val="22"/>
          <w:lang w:val="es-ES_tradnl"/>
        </w:rPr>
      </w:pPr>
    </w:p>
    <w:p w:rsidR="0042665D" w:rsidRPr="00E532E7" w:rsidRDefault="0042665D" w:rsidP="0042665D">
      <w:pPr>
        <w:pStyle w:val="Prrafodelista"/>
        <w:widowControl/>
        <w:numPr>
          <w:ilvl w:val="0"/>
          <w:numId w:val="2"/>
        </w:numPr>
        <w:spacing w:after="160" w:line="254" w:lineRule="auto"/>
        <w:jc w:val="both"/>
        <w:rPr>
          <w:rFonts w:ascii="Open Sans" w:hAnsi="Open Sans" w:cs="Open Sans"/>
          <w:b/>
          <w:szCs w:val="24"/>
          <w:u w:val="single"/>
          <w:lang w:val="es-ES_tradnl"/>
        </w:rPr>
      </w:pPr>
      <w:r w:rsidRPr="00E532E7">
        <w:rPr>
          <w:rFonts w:ascii="Open Sans" w:hAnsi="Open Sans" w:cs="Open Sans"/>
          <w:b/>
          <w:szCs w:val="24"/>
          <w:u w:val="single"/>
          <w:lang w:val="es-ES_tradnl"/>
        </w:rPr>
        <w:t>Cata del producto</w:t>
      </w:r>
    </w:p>
    <w:p w:rsidR="0042665D" w:rsidRDefault="0042665D" w:rsidP="0042665D">
      <w:pPr>
        <w:jc w:val="both"/>
        <w:rPr>
          <w:rFonts w:ascii="Open Sans" w:hAnsi="Open Sans" w:cs="Open Sans"/>
          <w:sz w:val="22"/>
          <w:szCs w:val="22"/>
          <w:lang w:val="es-ES_tradnl"/>
        </w:rPr>
      </w:pPr>
      <w:r w:rsidRPr="0042665D">
        <w:rPr>
          <w:rFonts w:ascii="Open Sans" w:hAnsi="Open Sans" w:cs="Open Sans"/>
          <w:sz w:val="22"/>
          <w:szCs w:val="22"/>
          <w:lang w:val="es-ES_tradnl"/>
        </w:rPr>
        <w:t>Las bandejas de pasteles se servirán al jurado en intervalos de cinco minutos. Los pasteles se calentarán durante 5 minutos en un horno a 200 grados centígrados. La persona que calienta los pasteles usará una bandeja por participante, es decir en cada bandeja se podrá calentar un máximo de 6 pasteles que serán del mismo participante con el fin de que no se mezclen en ningún momento. La bandeja ira con el número de caja asignada, y en todo momento los pasteles estarán identificados con su número. Desde que salgan del horno hasta que se le presenten al jurado no podrán transcurrir más de dos minutos. Una vez servidos los primeros se procederá a calentar la siguiente hornada hasta cubrir a todos los participantes.</w:t>
      </w:r>
    </w:p>
    <w:p w:rsidR="00E532E7" w:rsidRPr="0042665D" w:rsidRDefault="00E532E7" w:rsidP="0042665D">
      <w:pPr>
        <w:jc w:val="both"/>
        <w:rPr>
          <w:rFonts w:ascii="Open Sans" w:hAnsi="Open Sans" w:cs="Open Sans"/>
          <w:sz w:val="22"/>
          <w:szCs w:val="22"/>
          <w:lang w:val="es-ES_tradnl"/>
        </w:rPr>
      </w:pPr>
    </w:p>
    <w:p w:rsidR="0042665D" w:rsidRPr="00E532E7" w:rsidRDefault="0042665D" w:rsidP="0042665D">
      <w:pPr>
        <w:pStyle w:val="Prrafodelista"/>
        <w:widowControl/>
        <w:numPr>
          <w:ilvl w:val="0"/>
          <w:numId w:val="2"/>
        </w:numPr>
        <w:spacing w:after="160" w:line="254" w:lineRule="auto"/>
        <w:jc w:val="both"/>
        <w:rPr>
          <w:rFonts w:ascii="Open Sans" w:hAnsi="Open Sans" w:cs="Open Sans"/>
          <w:b/>
          <w:szCs w:val="24"/>
          <w:u w:val="single"/>
          <w:lang w:val="es-ES_tradnl"/>
        </w:rPr>
      </w:pPr>
      <w:r w:rsidRPr="00E532E7">
        <w:rPr>
          <w:rFonts w:ascii="Open Sans" w:hAnsi="Open Sans" w:cs="Open Sans"/>
          <w:b/>
          <w:szCs w:val="24"/>
          <w:u w:val="single"/>
          <w:lang w:val="es-ES_tradnl"/>
        </w:rPr>
        <w:t>Premios</w:t>
      </w:r>
    </w:p>
    <w:p w:rsidR="0042665D" w:rsidRPr="0042665D" w:rsidRDefault="0042665D" w:rsidP="0042665D">
      <w:pPr>
        <w:jc w:val="both"/>
        <w:rPr>
          <w:rFonts w:ascii="Open Sans" w:hAnsi="Open Sans" w:cs="Open Sans"/>
          <w:sz w:val="22"/>
          <w:szCs w:val="22"/>
          <w:lang w:val="es-ES_tradnl"/>
        </w:rPr>
      </w:pPr>
      <w:r w:rsidRPr="0042665D">
        <w:rPr>
          <w:rFonts w:ascii="Open Sans" w:hAnsi="Open Sans" w:cs="Open Sans"/>
          <w:sz w:val="22"/>
          <w:szCs w:val="22"/>
          <w:lang w:val="es-ES_tradnl"/>
        </w:rPr>
        <w:t>El pastel de carne con mayor puntuación se reconocerá como Mejor Pastel de Carne 202</w:t>
      </w:r>
      <w:r w:rsidR="00E532E7">
        <w:rPr>
          <w:rFonts w:ascii="Open Sans" w:hAnsi="Open Sans" w:cs="Open Sans"/>
          <w:sz w:val="22"/>
          <w:szCs w:val="22"/>
          <w:lang w:val="es-ES_tradnl"/>
        </w:rPr>
        <w:t>2</w:t>
      </w:r>
      <w:r w:rsidRPr="0042665D">
        <w:rPr>
          <w:rFonts w:ascii="Open Sans" w:hAnsi="Open Sans" w:cs="Open Sans"/>
          <w:sz w:val="22"/>
          <w:szCs w:val="22"/>
          <w:lang w:val="es-ES_tradnl"/>
        </w:rPr>
        <w:t xml:space="preserve"> en el I</w:t>
      </w:r>
      <w:r w:rsidR="00E532E7">
        <w:rPr>
          <w:rFonts w:ascii="Open Sans" w:hAnsi="Open Sans" w:cs="Open Sans"/>
          <w:sz w:val="22"/>
          <w:szCs w:val="22"/>
          <w:lang w:val="es-ES_tradnl"/>
        </w:rPr>
        <w:t>I</w:t>
      </w:r>
      <w:r w:rsidRPr="0042665D">
        <w:rPr>
          <w:rFonts w:ascii="Open Sans" w:hAnsi="Open Sans" w:cs="Open Sans"/>
          <w:sz w:val="22"/>
          <w:szCs w:val="22"/>
          <w:lang w:val="es-ES_tradnl"/>
        </w:rPr>
        <w:t>I Concurso Regional de Pasteles de Carne y obtendrá un trofeo y una placa para el establecimiento.</w:t>
      </w:r>
    </w:p>
    <w:p w:rsidR="0042665D" w:rsidRPr="0042665D" w:rsidRDefault="0042665D" w:rsidP="00E532E7">
      <w:pPr>
        <w:jc w:val="both"/>
        <w:rPr>
          <w:rFonts w:asciiTheme="minorHAnsi" w:hAnsiTheme="minorHAnsi" w:cstheme="minorBidi"/>
          <w:sz w:val="22"/>
          <w:szCs w:val="22"/>
        </w:rPr>
      </w:pPr>
      <w:r w:rsidRPr="0042665D">
        <w:rPr>
          <w:rFonts w:ascii="Open Sans" w:hAnsi="Open Sans" w:cs="Open Sans"/>
          <w:sz w:val="22"/>
          <w:szCs w:val="22"/>
          <w:lang w:val="es-ES_tradnl"/>
        </w:rPr>
        <w:t xml:space="preserve">La Dirección General de Consumo y Artesanía, y la Asociación Regional de Empresarios de Pastelería de Murcia (AREPA) se comprometen a dar publicidad a este evento y al pastel ganador en sus elementos promocionales. </w:t>
      </w:r>
    </w:p>
    <w:p w:rsidR="0042665D" w:rsidRPr="009D332F" w:rsidRDefault="0042665D" w:rsidP="009D332F">
      <w:pPr>
        <w:tabs>
          <w:tab w:val="center" w:pos="4982"/>
        </w:tabs>
        <w:suppressAutoHyphens/>
        <w:ind w:right="566"/>
        <w:jc w:val="center"/>
        <w:rPr>
          <w:rFonts w:ascii="Arial" w:hAnsi="Arial" w:cs="Arial"/>
          <w:sz w:val="20"/>
        </w:rPr>
      </w:pPr>
    </w:p>
    <w:sectPr w:rsidR="0042665D" w:rsidRPr="009D332F" w:rsidSect="00E532E7">
      <w:pgSz w:w="11906" w:h="16838"/>
      <w:pgMar w:top="1417" w:right="99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03650"/>
    <w:multiLevelType w:val="hybridMultilevel"/>
    <w:tmpl w:val="426465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14104C4"/>
    <w:multiLevelType w:val="hybridMultilevel"/>
    <w:tmpl w:val="20BE811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 w15:restartNumberingAfterBreak="0">
    <w:nsid w:val="4BED167D"/>
    <w:multiLevelType w:val="hybridMultilevel"/>
    <w:tmpl w:val="505668F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32F"/>
    <w:rsid w:val="00181046"/>
    <w:rsid w:val="003615A5"/>
    <w:rsid w:val="0042665D"/>
    <w:rsid w:val="004E1D14"/>
    <w:rsid w:val="006C7BBC"/>
    <w:rsid w:val="006E7BA2"/>
    <w:rsid w:val="009D332F"/>
    <w:rsid w:val="00B30DF8"/>
    <w:rsid w:val="00BA14FE"/>
    <w:rsid w:val="00BE0ECD"/>
    <w:rsid w:val="00C72646"/>
    <w:rsid w:val="00D22ADC"/>
    <w:rsid w:val="00DA2625"/>
    <w:rsid w:val="00E532E7"/>
    <w:rsid w:val="00E7021F"/>
    <w:rsid w:val="00ED52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03009-299D-4ACE-89A5-C3DB03F1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32F"/>
    <w:pPr>
      <w:widowControl w:val="0"/>
      <w:spacing w:after="0" w:line="240" w:lineRule="auto"/>
    </w:pPr>
    <w:rPr>
      <w:rFonts w:ascii="Calibri" w:eastAsia="Times New Roman" w:hAnsi="Calibri" w:cs="Times New Roman"/>
      <w:sz w:val="24"/>
      <w:szCs w:val="20"/>
    </w:rPr>
  </w:style>
  <w:style w:type="paragraph" w:styleId="Ttulo3">
    <w:name w:val="heading 3"/>
    <w:basedOn w:val="Normal"/>
    <w:link w:val="Ttulo3Car"/>
    <w:uiPriority w:val="9"/>
    <w:semiHidden/>
    <w:unhideWhenUsed/>
    <w:qFormat/>
    <w:rsid w:val="0042665D"/>
    <w:pPr>
      <w:widowControl/>
      <w:spacing w:before="100" w:beforeAutospacing="1" w:after="100" w:afterAutospacing="1"/>
      <w:outlineLvl w:val="2"/>
    </w:pPr>
    <w:rPr>
      <w:rFonts w:ascii="Times New Roman"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unhideWhenUsed/>
    <w:rsid w:val="009D332F"/>
    <w:rPr>
      <w:color w:val="0000FF"/>
      <w:u w:val="single"/>
    </w:rPr>
  </w:style>
  <w:style w:type="paragraph" w:styleId="Prrafodelista">
    <w:name w:val="List Paragraph"/>
    <w:basedOn w:val="Normal"/>
    <w:uiPriority w:val="34"/>
    <w:qFormat/>
    <w:rsid w:val="009D332F"/>
    <w:pPr>
      <w:ind w:left="720"/>
      <w:contextualSpacing/>
    </w:pPr>
  </w:style>
  <w:style w:type="character" w:customStyle="1" w:styleId="Ttulo3Car">
    <w:name w:val="Título 3 Car"/>
    <w:basedOn w:val="Fuentedeprrafopredeter"/>
    <w:link w:val="Ttulo3"/>
    <w:uiPriority w:val="9"/>
    <w:semiHidden/>
    <w:rsid w:val="0042665D"/>
    <w:rPr>
      <w:rFonts w:ascii="Times New Roman" w:eastAsia="Times New Roman" w:hAnsi="Times New Roman" w:cs="Times New Roman"/>
      <w:b/>
      <w:bCs/>
      <w:sz w:val="27"/>
      <w:szCs w:val="27"/>
      <w:lang w:eastAsia="es-ES"/>
    </w:rPr>
  </w:style>
  <w:style w:type="paragraph" w:styleId="Textodeglobo">
    <w:name w:val="Balloon Text"/>
    <w:basedOn w:val="Normal"/>
    <w:link w:val="TextodegloboCar"/>
    <w:uiPriority w:val="99"/>
    <w:semiHidden/>
    <w:unhideWhenUsed/>
    <w:rsid w:val="004E1D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1D14"/>
    <w:rPr>
      <w:rFonts w:ascii="Segoe UI" w:eastAsia="Times New Roman" w:hAnsi="Segoe UI" w:cs="Segoe UI"/>
      <w:sz w:val="18"/>
      <w:szCs w:val="18"/>
    </w:rPr>
  </w:style>
  <w:style w:type="character" w:styleId="Hipervnculovisitado">
    <w:name w:val="FollowedHyperlink"/>
    <w:basedOn w:val="Fuentedeprrafopredeter"/>
    <w:uiPriority w:val="99"/>
    <w:semiHidden/>
    <w:unhideWhenUsed/>
    <w:rsid w:val="006C7B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934966">
      <w:bodyDiv w:val="1"/>
      <w:marLeft w:val="0"/>
      <w:marRight w:val="0"/>
      <w:marTop w:val="0"/>
      <w:marBottom w:val="0"/>
      <w:divBdr>
        <w:top w:val="none" w:sz="0" w:space="0" w:color="auto"/>
        <w:left w:val="none" w:sz="0" w:space="0" w:color="auto"/>
        <w:bottom w:val="none" w:sz="0" w:space="0" w:color="auto"/>
        <w:right w:val="none" w:sz="0" w:space="0" w:color="auto"/>
      </w:divBdr>
    </w:div>
    <w:div w:id="213509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rtesaniaregiondemurcia.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AEADA-7089-4CF1-8D1F-D97D3C3F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1133</Words>
  <Characters>6232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BOTIAS RUBIO, ISABEL MARIA</dc:creator>
  <cp:keywords/>
  <dc:description/>
  <cp:lastModifiedBy>MARTINEZ LOPEZ, JOSE</cp:lastModifiedBy>
  <cp:revision>10</cp:revision>
  <cp:lastPrinted>2022-03-08T12:56:00Z</cp:lastPrinted>
  <dcterms:created xsi:type="dcterms:W3CDTF">2021-09-28T12:22:00Z</dcterms:created>
  <dcterms:modified xsi:type="dcterms:W3CDTF">2022-03-16T08:17:00Z</dcterms:modified>
</cp:coreProperties>
</file>